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AC3" w:rsidRPr="007B7BE8" w:rsidRDefault="00521AC4">
      <w:pPr>
        <w:rPr>
          <w:b/>
        </w:rPr>
      </w:pPr>
      <w:r w:rsidRPr="007B7BE8">
        <w:rPr>
          <w:b/>
        </w:rPr>
        <w:t>OGGETTO: AVVISO PUBBLICO FINALIZZATO ALL’ACQUISIZIONE DI MANIFESTAZIONI DI INTERESSE PER LA</w:t>
      </w:r>
      <w:r w:rsidR="00964142" w:rsidRPr="007B7BE8">
        <w:rPr>
          <w:b/>
        </w:rPr>
        <w:t xml:space="preserve"> PARTECIPAZIONE IN QUALITA’ </w:t>
      </w:r>
      <w:r w:rsidRPr="007B7BE8">
        <w:rPr>
          <w:b/>
        </w:rPr>
        <w:t xml:space="preserve">DI PARTNER </w:t>
      </w:r>
      <w:r w:rsidR="000B242A" w:rsidRPr="007B7BE8">
        <w:rPr>
          <w:b/>
        </w:rPr>
        <w:t xml:space="preserve">A BANDI DI FINANZIAMENTO PER IL SETTORE SERVIZI ALLA PERSONA – PERIODO </w:t>
      </w:r>
      <w:r w:rsidR="00BC3052">
        <w:rPr>
          <w:b/>
        </w:rPr>
        <w:t>GIUGNO</w:t>
      </w:r>
      <w:r w:rsidR="000B242A" w:rsidRPr="007B7BE8">
        <w:rPr>
          <w:b/>
        </w:rPr>
        <w:t>-DICEMBRE 202</w:t>
      </w:r>
      <w:r w:rsidR="00BC3052">
        <w:rPr>
          <w:b/>
        </w:rPr>
        <w:t>6</w:t>
      </w:r>
    </w:p>
    <w:p w:rsidR="00521AC4" w:rsidRPr="00521AC4" w:rsidRDefault="00521AC4">
      <w:pPr>
        <w:rPr>
          <w:sz w:val="24"/>
        </w:rPr>
      </w:pPr>
    </w:p>
    <w:p w:rsidR="00521AC4" w:rsidRPr="00562B0D" w:rsidRDefault="00521AC4" w:rsidP="00521AC4">
      <w:pPr>
        <w:rPr>
          <w:b/>
          <w:sz w:val="24"/>
        </w:rPr>
      </w:pPr>
      <w:r w:rsidRPr="00562B0D">
        <w:rPr>
          <w:b/>
          <w:sz w:val="24"/>
        </w:rPr>
        <w:t>1. Oggetto dell’Avviso Pubblico</w:t>
      </w:r>
    </w:p>
    <w:p w:rsidR="000B242A" w:rsidRDefault="00521AC4" w:rsidP="000B242A">
      <w:pPr>
        <w:jc w:val="both"/>
      </w:pPr>
      <w:r>
        <w:t xml:space="preserve">Il </w:t>
      </w:r>
      <w:r w:rsidR="000B242A">
        <w:t>Settore Servizi alla persona, nell’ambito dei servizi di propria competenza, si pone quale obiettivo di elaborare progettualità innovative, integrative e di sviluppo del welfare territoriale, finalizzate al miglioramento dei servizi e alla partecipazione a bandi di finanziamento ministeriali, regionali, di Fondazioni,</w:t>
      </w:r>
      <w:r w:rsidR="00E76CA2">
        <w:t xml:space="preserve"> </w:t>
      </w:r>
      <w:proofErr w:type="gramStart"/>
      <w:r w:rsidR="000B242A">
        <w:t>ecc..</w:t>
      </w:r>
      <w:proofErr w:type="gramEnd"/>
    </w:p>
    <w:p w:rsidR="00964142" w:rsidRDefault="000B242A" w:rsidP="000B242A">
      <w:pPr>
        <w:jc w:val="both"/>
      </w:pPr>
      <w:r>
        <w:t xml:space="preserve">A tal fine intende predisporre </w:t>
      </w:r>
      <w:r w:rsidR="00E76CA2">
        <w:t xml:space="preserve">per tempo </w:t>
      </w:r>
      <w:r>
        <w:t xml:space="preserve">un port-foglio progetti capaci di arricchire la qualità dei servizi offerti ai cittadini o di colmarne le lacune sulla base della lettura attenta del bisogno. </w:t>
      </w:r>
    </w:p>
    <w:p w:rsidR="000B242A" w:rsidRDefault="000B242A" w:rsidP="000B242A">
      <w:pPr>
        <w:jc w:val="both"/>
      </w:pPr>
      <w:r>
        <w:t xml:space="preserve">Per tali progettualità di natura sociale, culturale o sportiva e del tempo libero, si fa ricorso all’istituto della co-programmazione e co-progettazione con il terzo settore e il volontariato, territoriale e non, con l’obiettivo di potenziare le proposte attraverso il portato e le risorse provenienti da tale ambito, in un’ottica sempre perseguita di sviluppo di comunità e </w:t>
      </w:r>
      <w:proofErr w:type="spellStart"/>
      <w:r>
        <w:t>innervamento</w:t>
      </w:r>
      <w:proofErr w:type="spellEnd"/>
      <w:r w:rsidR="00E76CA2">
        <w:t>, senza escludere percorsi di amministrazione condivisa e sussidiarietà orizzontale.</w:t>
      </w:r>
    </w:p>
    <w:p w:rsidR="00964142" w:rsidRDefault="00787FC7" w:rsidP="00521AC4">
      <w:r>
        <w:t xml:space="preserve">Il settore sta monitorando i bandi già disponibili </w:t>
      </w:r>
      <w:r w:rsidRPr="00262E45">
        <w:rPr>
          <w:b/>
        </w:rPr>
        <w:t>sul secondo semestre 202</w:t>
      </w:r>
      <w:r w:rsidR="00BC3052">
        <w:rPr>
          <w:b/>
        </w:rPr>
        <w:t>6</w:t>
      </w:r>
      <w:r>
        <w:t xml:space="preserve"> e di prossima uscita, al fine di una valutazione preliminare di partecipazione. </w:t>
      </w:r>
    </w:p>
    <w:p w:rsidR="00BC3052" w:rsidRDefault="00787FC7" w:rsidP="00BC3052">
      <w:proofErr w:type="gramStart"/>
      <w:r>
        <w:t>In  particolare</w:t>
      </w:r>
      <w:proofErr w:type="gramEnd"/>
      <w:r>
        <w:t xml:space="preserve"> sono in analisi i bandi</w:t>
      </w:r>
      <w:r w:rsidR="00BC3052">
        <w:t xml:space="preserve"> DI Regione Lombardia, Fondazione Cariplo, Fondazione di Comunità con l’obiettivo di predisporci alla presentazione di progetti capaci di arricchire l’offerta socio-culturale territoriale e recuperare risorse di finanziamento esterne in ottica di sostenibilità.</w:t>
      </w:r>
    </w:p>
    <w:p w:rsidR="00262E45" w:rsidRDefault="00521AC4" w:rsidP="00BC3052">
      <w:pPr>
        <w:jc w:val="both"/>
      </w:pPr>
      <w:r>
        <w:t>Il presente avviso ha</w:t>
      </w:r>
      <w:r w:rsidR="00BC3052">
        <w:t xml:space="preserve"> pertanto</w:t>
      </w:r>
      <w:r>
        <w:t xml:space="preserve"> come finalità l'individuazione, previa selezione, di </w:t>
      </w:r>
      <w:r w:rsidR="00262E45">
        <w:t xml:space="preserve">potenziali partner di progetto disponibili ad entrare in partnership e co-progettazione con l’ente finalizzata alla risposta a bandi di finanziamento e alla successiva eventuale </w:t>
      </w:r>
      <w:r>
        <w:t>realizzazione delle attività</w:t>
      </w:r>
      <w:r w:rsidR="00262E45">
        <w:t>.</w:t>
      </w:r>
    </w:p>
    <w:p w:rsidR="00521AC4" w:rsidRDefault="00521AC4" w:rsidP="00262E45">
      <w:pPr>
        <w:jc w:val="both"/>
      </w:pPr>
      <w:r>
        <w:t xml:space="preserve"> </w:t>
      </w:r>
    </w:p>
    <w:p w:rsidR="00521AC4" w:rsidRPr="00562B0D" w:rsidRDefault="00521AC4" w:rsidP="00964142">
      <w:pPr>
        <w:jc w:val="both"/>
        <w:rPr>
          <w:b/>
          <w:sz w:val="24"/>
        </w:rPr>
      </w:pPr>
      <w:r w:rsidRPr="00562B0D">
        <w:rPr>
          <w:b/>
          <w:sz w:val="24"/>
        </w:rPr>
        <w:t xml:space="preserve">2. </w:t>
      </w:r>
      <w:r w:rsidR="00262E45" w:rsidRPr="00562B0D">
        <w:rPr>
          <w:b/>
          <w:sz w:val="24"/>
        </w:rPr>
        <w:t>Tipologie di soggetti</w:t>
      </w:r>
    </w:p>
    <w:p w:rsidR="00262E45" w:rsidRDefault="00262E45" w:rsidP="00964142">
      <w:pPr>
        <w:jc w:val="both"/>
      </w:pPr>
      <w:r>
        <w:t>Possono presentare Manifestazione d’Interesse in risposta al presente A</w:t>
      </w:r>
      <w:r w:rsidR="00521AC4">
        <w:t>vviso pubblico</w:t>
      </w:r>
      <w:r>
        <w:t xml:space="preserve"> i soggetti appartenenti alle seguenti tipologie:</w:t>
      </w:r>
    </w:p>
    <w:p w:rsidR="00262E45" w:rsidRPr="00262E45" w:rsidRDefault="00262E45" w:rsidP="00262E45">
      <w:pPr>
        <w:pStyle w:val="Paragrafoelenco"/>
        <w:numPr>
          <w:ilvl w:val="0"/>
          <w:numId w:val="9"/>
        </w:numPr>
        <w:spacing w:after="0"/>
        <w:rPr>
          <w:sz w:val="24"/>
        </w:rPr>
      </w:pPr>
      <w:r>
        <w:t>Istituti Scolastici statali o paritari;</w:t>
      </w:r>
    </w:p>
    <w:p w:rsidR="00562B0D" w:rsidRPr="00562B0D" w:rsidRDefault="00262E45" w:rsidP="00262E45">
      <w:pPr>
        <w:pStyle w:val="Paragrafoelenco"/>
        <w:numPr>
          <w:ilvl w:val="0"/>
          <w:numId w:val="9"/>
        </w:numPr>
        <w:spacing w:after="0"/>
        <w:rPr>
          <w:sz w:val="24"/>
        </w:rPr>
      </w:pPr>
      <w:r>
        <w:t>Università e Istituzioni universitarie</w:t>
      </w:r>
      <w:r w:rsidR="00562B0D">
        <w:t>;</w:t>
      </w:r>
    </w:p>
    <w:p w:rsidR="00562B0D" w:rsidRPr="00521AC4" w:rsidRDefault="00562B0D" w:rsidP="00562B0D">
      <w:pPr>
        <w:pStyle w:val="Paragrafoelenco"/>
        <w:numPr>
          <w:ilvl w:val="0"/>
          <w:numId w:val="9"/>
        </w:numPr>
        <w:spacing w:after="0"/>
        <w:rPr>
          <w:sz w:val="24"/>
        </w:rPr>
      </w:pPr>
      <w:r>
        <w:t>Enti del Terzo Settore (ETS) iscritti al RUNTS</w:t>
      </w:r>
    </w:p>
    <w:p w:rsidR="00262E45" w:rsidRPr="00521AC4" w:rsidRDefault="00262E45" w:rsidP="00262E45">
      <w:pPr>
        <w:pStyle w:val="Paragrafoelenco"/>
        <w:numPr>
          <w:ilvl w:val="0"/>
          <w:numId w:val="9"/>
        </w:numPr>
        <w:spacing w:after="0"/>
        <w:rPr>
          <w:sz w:val="24"/>
        </w:rPr>
      </w:pPr>
      <w:r>
        <w:t xml:space="preserve">Associazioni Sportive Dilettantistiche (ASD) </w:t>
      </w:r>
    </w:p>
    <w:p w:rsidR="00562B0D" w:rsidRPr="007E4DD4" w:rsidRDefault="00262E45" w:rsidP="00262E45">
      <w:pPr>
        <w:pStyle w:val="Paragrafoelenco"/>
        <w:numPr>
          <w:ilvl w:val="0"/>
          <w:numId w:val="9"/>
        </w:numPr>
        <w:spacing w:after="0"/>
        <w:rPr>
          <w:sz w:val="24"/>
        </w:rPr>
      </w:pPr>
      <w:r>
        <w:t>Società Sportive Dilettantistiche (SSD)</w:t>
      </w:r>
    </w:p>
    <w:p w:rsidR="007E4DD4" w:rsidRPr="007E4DD4" w:rsidRDefault="00562B0D" w:rsidP="007E4DD4">
      <w:pPr>
        <w:pStyle w:val="Paragrafoelenco"/>
        <w:numPr>
          <w:ilvl w:val="0"/>
          <w:numId w:val="9"/>
        </w:numPr>
        <w:spacing w:after="0"/>
        <w:rPr>
          <w:sz w:val="24"/>
        </w:rPr>
      </w:pPr>
      <w:r>
        <w:t>Centri diurni/</w:t>
      </w:r>
      <w:proofErr w:type="spellStart"/>
      <w:r>
        <w:t>Csa</w:t>
      </w:r>
      <w:proofErr w:type="spellEnd"/>
      <w:r>
        <w:t>/Sfa, Comunità per Minori</w:t>
      </w:r>
    </w:p>
    <w:p w:rsidR="007E4DD4" w:rsidRPr="00562B0D" w:rsidRDefault="007E4DD4" w:rsidP="007E4DD4">
      <w:pPr>
        <w:pStyle w:val="Paragrafoelenco"/>
        <w:numPr>
          <w:ilvl w:val="0"/>
          <w:numId w:val="9"/>
        </w:numPr>
        <w:spacing w:after="0"/>
        <w:rPr>
          <w:sz w:val="24"/>
        </w:rPr>
      </w:pPr>
      <w:r>
        <w:rPr>
          <w:sz w:val="24"/>
        </w:rPr>
        <w:t>Associazione iscritta all’Albo Comunale</w:t>
      </w:r>
    </w:p>
    <w:p w:rsidR="00262E45" w:rsidRPr="00562B0D" w:rsidRDefault="00262E45" w:rsidP="007E4DD4">
      <w:pPr>
        <w:pStyle w:val="Paragrafoelenco"/>
        <w:spacing w:after="0"/>
        <w:rPr>
          <w:sz w:val="24"/>
        </w:rPr>
      </w:pPr>
    </w:p>
    <w:p w:rsidR="00562B0D" w:rsidRDefault="00964142" w:rsidP="00262E45">
      <w:r>
        <w:t>A</w:t>
      </w:r>
      <w:r w:rsidR="00262E45">
        <w:t xml:space="preserve">i fini della partecipazione al presente Avviso pubblico, </w:t>
      </w:r>
      <w:r w:rsidR="00562B0D">
        <w:t>sono richieste:</w:t>
      </w:r>
    </w:p>
    <w:p w:rsidR="00562B0D" w:rsidRPr="00964142" w:rsidRDefault="00562B0D" w:rsidP="00562B0D">
      <w:pPr>
        <w:pStyle w:val="Paragrafoelenco"/>
        <w:numPr>
          <w:ilvl w:val="0"/>
          <w:numId w:val="9"/>
        </w:numPr>
      </w:pPr>
      <w:bookmarkStart w:id="0" w:name="_Hlk201913632"/>
      <w:r w:rsidRPr="00964142">
        <w:t xml:space="preserve">Disponibilità a </w:t>
      </w:r>
      <w:r w:rsidRPr="00964142">
        <w:rPr>
          <w:b/>
        </w:rPr>
        <w:t>co-finanziare</w:t>
      </w:r>
      <w:r w:rsidRPr="00964142">
        <w:t xml:space="preserve"> la progettualità;</w:t>
      </w:r>
    </w:p>
    <w:p w:rsidR="00262E45" w:rsidRPr="00964142" w:rsidRDefault="00562B0D" w:rsidP="00562B0D">
      <w:pPr>
        <w:pStyle w:val="Paragrafoelenco"/>
        <w:numPr>
          <w:ilvl w:val="0"/>
          <w:numId w:val="9"/>
        </w:numPr>
      </w:pPr>
      <w:r w:rsidRPr="00964142">
        <w:rPr>
          <w:b/>
        </w:rPr>
        <w:t>E</w:t>
      </w:r>
      <w:r w:rsidR="00262E45" w:rsidRPr="00964142">
        <w:rPr>
          <w:b/>
        </w:rPr>
        <w:t xml:space="preserve">sperienza </w:t>
      </w:r>
      <w:r w:rsidR="00262E45" w:rsidRPr="00964142">
        <w:t>nell’ambito delle aree di intervento progettuale</w:t>
      </w:r>
    </w:p>
    <w:bookmarkEnd w:id="0"/>
    <w:p w:rsidR="00521AC4" w:rsidRDefault="00521AC4" w:rsidP="00562B0D">
      <w:pPr>
        <w:spacing w:after="0"/>
        <w:jc w:val="both"/>
      </w:pPr>
      <w:r>
        <w:t xml:space="preserve">Il Comune </w:t>
      </w:r>
      <w:r w:rsidR="00562B0D">
        <w:t>di Vimodrone</w:t>
      </w:r>
      <w:r>
        <w:t xml:space="preserve">, in qualità di Capofila, </w:t>
      </w:r>
      <w:r w:rsidR="00562B0D">
        <w:t xml:space="preserve">salvo diversa previsione dettata dallo specifico bando, </w:t>
      </w:r>
      <w:r>
        <w:t>sarà responsabile della realizzazione dell</w:t>
      </w:r>
      <w:r w:rsidR="00562B0D">
        <w:t>e</w:t>
      </w:r>
      <w:r>
        <w:t xml:space="preserve"> propost</w:t>
      </w:r>
      <w:r w:rsidR="00562B0D">
        <w:t>e</w:t>
      </w:r>
      <w:r>
        <w:t xml:space="preserve"> progettual</w:t>
      </w:r>
      <w:r w:rsidR="00562B0D">
        <w:t>i</w:t>
      </w:r>
      <w:r>
        <w:t xml:space="preserve"> e unico referente nei rapporti con </w:t>
      </w:r>
      <w:r w:rsidR="00562B0D">
        <w:t xml:space="preserve">gli enti </w:t>
      </w:r>
      <w:r>
        <w:lastRenderedPageBreak/>
        <w:t>finanziator</w:t>
      </w:r>
      <w:r w:rsidR="00562B0D">
        <w:t>i</w:t>
      </w:r>
      <w:r>
        <w:t xml:space="preserve">. Il Capofila ed i partner saranno tenuti a sottoscrivere un accordo di partenariato, </w:t>
      </w:r>
      <w:r w:rsidR="00562B0D">
        <w:t xml:space="preserve">che </w:t>
      </w:r>
      <w:r>
        <w:t>dovrà contenere le caratteristiche principali della partnership e le finalità perseguite, le quali dovranno risultare in linea con gli obiettivi del progetto</w:t>
      </w:r>
      <w:r w:rsidR="00562B0D">
        <w:t>, gli impegni economici di co-finanziamento messi da ciascun partner</w:t>
      </w:r>
      <w:r>
        <w:t xml:space="preserve">. </w:t>
      </w:r>
    </w:p>
    <w:p w:rsidR="00521AC4" w:rsidRDefault="00521AC4" w:rsidP="00521AC4">
      <w:pPr>
        <w:spacing w:after="0"/>
      </w:pPr>
    </w:p>
    <w:p w:rsidR="00521AC4" w:rsidRDefault="00521AC4" w:rsidP="00521AC4">
      <w:pPr>
        <w:spacing w:after="0"/>
      </w:pPr>
      <w:r>
        <w:t xml:space="preserve">I partner si impegnano a: </w:t>
      </w:r>
    </w:p>
    <w:p w:rsidR="00521AC4" w:rsidRPr="00521AC4" w:rsidRDefault="00521AC4" w:rsidP="00562B0D">
      <w:pPr>
        <w:pStyle w:val="Paragrafoelenco"/>
        <w:numPr>
          <w:ilvl w:val="0"/>
          <w:numId w:val="9"/>
        </w:numPr>
        <w:spacing w:after="0"/>
        <w:jc w:val="both"/>
        <w:rPr>
          <w:sz w:val="24"/>
        </w:rPr>
      </w:pPr>
      <w:r>
        <w:t xml:space="preserve">utilizzare in modo coerente e integrato le proprie competenze, al fine di assicurare una politica efficace e in grado di coinvolgere la cittadinanza, valorizzando le esperienze e le relazioni già presenti sul territorio; </w:t>
      </w:r>
    </w:p>
    <w:p w:rsidR="00521AC4" w:rsidRPr="00521AC4" w:rsidRDefault="00521AC4" w:rsidP="00521AC4">
      <w:pPr>
        <w:pStyle w:val="Paragrafoelenco"/>
        <w:numPr>
          <w:ilvl w:val="0"/>
          <w:numId w:val="9"/>
        </w:numPr>
        <w:spacing w:after="0"/>
        <w:rPr>
          <w:sz w:val="24"/>
        </w:rPr>
      </w:pPr>
      <w:r>
        <w:t xml:space="preserve">realizzare le attività progettuali secondo quanto previsto dall’accordo di partenariato; </w:t>
      </w:r>
    </w:p>
    <w:p w:rsidR="00521AC4" w:rsidRPr="00521AC4" w:rsidRDefault="00521AC4" w:rsidP="00521AC4">
      <w:pPr>
        <w:pStyle w:val="Paragrafoelenco"/>
        <w:numPr>
          <w:ilvl w:val="0"/>
          <w:numId w:val="9"/>
        </w:numPr>
        <w:spacing w:after="0"/>
        <w:rPr>
          <w:sz w:val="24"/>
        </w:rPr>
      </w:pPr>
      <w:r>
        <w:t xml:space="preserve">supportare il monitoraggio e la valutazione dell’avanzamento </w:t>
      </w:r>
      <w:r w:rsidR="00562B0D">
        <w:t>dei progetti finanziati</w:t>
      </w:r>
      <w:r>
        <w:t xml:space="preserve"> e delle iniziative realizzate; </w:t>
      </w:r>
    </w:p>
    <w:p w:rsidR="00521AC4" w:rsidRPr="00521AC4" w:rsidRDefault="00521AC4" w:rsidP="00521AC4">
      <w:pPr>
        <w:pStyle w:val="Paragrafoelenco"/>
        <w:numPr>
          <w:ilvl w:val="0"/>
          <w:numId w:val="9"/>
        </w:numPr>
        <w:spacing w:after="0"/>
        <w:rPr>
          <w:sz w:val="24"/>
        </w:rPr>
      </w:pPr>
      <w:r>
        <w:t xml:space="preserve">collaborare con l’Ente Capofila o suo designato alla rendicontazione economica del progetto; </w:t>
      </w:r>
    </w:p>
    <w:p w:rsidR="00521AC4" w:rsidRPr="00521AC4" w:rsidRDefault="00521AC4" w:rsidP="00521AC4">
      <w:pPr>
        <w:pStyle w:val="Paragrafoelenco"/>
        <w:numPr>
          <w:ilvl w:val="0"/>
          <w:numId w:val="9"/>
        </w:numPr>
        <w:spacing w:after="0"/>
        <w:rPr>
          <w:sz w:val="24"/>
        </w:rPr>
      </w:pPr>
      <w:r>
        <w:t>dotarsi di firma digitale qualora l’Ente finanziatore richieda la sottoscrizione digitale dell’accordo di partenariato o di altri documenti amministrativi.</w:t>
      </w:r>
    </w:p>
    <w:p w:rsidR="00521AC4" w:rsidRDefault="00521AC4" w:rsidP="00521AC4">
      <w:pPr>
        <w:spacing w:after="0"/>
        <w:rPr>
          <w:sz w:val="24"/>
        </w:rPr>
      </w:pPr>
    </w:p>
    <w:p w:rsidR="00521AC4" w:rsidRPr="00562B0D" w:rsidRDefault="00562B0D" w:rsidP="00521AC4">
      <w:pPr>
        <w:spacing w:after="0"/>
        <w:rPr>
          <w:b/>
          <w:sz w:val="24"/>
        </w:rPr>
      </w:pPr>
      <w:r w:rsidRPr="00562B0D">
        <w:rPr>
          <w:b/>
          <w:sz w:val="24"/>
        </w:rPr>
        <w:t>3</w:t>
      </w:r>
      <w:r w:rsidR="00521AC4" w:rsidRPr="00562B0D">
        <w:rPr>
          <w:b/>
          <w:sz w:val="24"/>
        </w:rPr>
        <w:t xml:space="preserve">. Presentazione della </w:t>
      </w:r>
      <w:r w:rsidRPr="00562B0D">
        <w:rPr>
          <w:b/>
          <w:sz w:val="24"/>
        </w:rPr>
        <w:t>manifestazione di interesse</w:t>
      </w:r>
      <w:r w:rsidR="00521AC4" w:rsidRPr="00562B0D">
        <w:rPr>
          <w:b/>
          <w:sz w:val="24"/>
        </w:rPr>
        <w:t xml:space="preserve"> </w:t>
      </w:r>
    </w:p>
    <w:p w:rsidR="006D3B62" w:rsidRDefault="00521AC4" w:rsidP="00562B0D">
      <w:pPr>
        <w:spacing w:after="0"/>
        <w:jc w:val="both"/>
      </w:pPr>
      <w:r>
        <w:t>La domanda per</w:t>
      </w:r>
      <w:r w:rsidR="00562B0D">
        <w:t xml:space="preserve"> manifestare proprio interesse ad essere coinvolti </w:t>
      </w:r>
      <w:r>
        <w:t xml:space="preserve">in qualità di partner </w:t>
      </w:r>
      <w:r w:rsidR="00562B0D">
        <w:t>in co-progettazioni finalizzate alla partecipazione a bandi di finanziamento sovralocali</w:t>
      </w:r>
      <w:r>
        <w:t xml:space="preserve">, deve essere redatta, in forma di autodichiarazione ai sensi degli artt. 46 e 47 del D.P.R. 28.12.2000, n. 445, sull’apposito modello (Allegato A – </w:t>
      </w:r>
      <w:r w:rsidR="00257DC5">
        <w:t>Manifestazione di interesse</w:t>
      </w:r>
      <w:r>
        <w:t xml:space="preserve">) e sottoscritta dal legale rappresentante del soggetto proponente ovvero, in caso di più soggetti, di quello individuato come capogruppo ed accompagnata dalla fotocopia di un documento di identità in corso di validità del sottoscrittore. </w:t>
      </w:r>
    </w:p>
    <w:p w:rsidR="006D3B62" w:rsidRDefault="006D3B62" w:rsidP="00521AC4">
      <w:pPr>
        <w:spacing w:after="0"/>
      </w:pPr>
    </w:p>
    <w:p w:rsidR="00257DC5" w:rsidRDefault="00257DC5" w:rsidP="00521AC4">
      <w:pPr>
        <w:spacing w:after="0"/>
      </w:pPr>
      <w:r>
        <w:t>All’atto della manifestazione d’interesse il proponente dovrà barrare n.1 area di proprio interesse per cui proporsi, che coincida possibilmente con l’esperienza specifica accumulat</w:t>
      </w:r>
      <w:r w:rsidR="00DC392B">
        <w:t>a e ricompresa fra le seguenti:</w:t>
      </w:r>
    </w:p>
    <w:p w:rsidR="00DC392B" w:rsidRDefault="00DC392B" w:rsidP="00521AC4">
      <w:pPr>
        <w:spacing w:after="0"/>
      </w:pPr>
    </w:p>
    <w:p w:rsidR="00DC392B" w:rsidRDefault="00DC392B" w:rsidP="00521AC4">
      <w:pPr>
        <w:spacing w:after="0"/>
      </w:pPr>
      <w:bookmarkStart w:id="1" w:name="_Hlk201912581"/>
      <w:bookmarkStart w:id="2" w:name="_Hlk201913721"/>
      <w:r>
        <w:sym w:font="Wingdings" w:char="F0A8"/>
      </w:r>
      <w:r>
        <w:t xml:space="preserve"> </w:t>
      </w:r>
      <w:bookmarkEnd w:id="1"/>
      <w:r>
        <w:t xml:space="preserve">Politiche sociali e del </w:t>
      </w:r>
      <w:proofErr w:type="gramStart"/>
      <w:r>
        <w:t>welfare  (</w:t>
      </w:r>
      <w:proofErr w:type="gramEnd"/>
      <w:r>
        <w:t>Disabilità, Tutela minori e famiglia, Anziani, Politiche giovanili, problematiche alloggiative e del lavoro,</w:t>
      </w:r>
      <w:r w:rsidR="00BC3052">
        <w:t xml:space="preserve"> Housing, </w:t>
      </w:r>
      <w:r>
        <w:t>Contrasto alla violenza di genere</w:t>
      </w:r>
      <w:r w:rsidR="007B7BE8">
        <w:t>, ecc.</w:t>
      </w:r>
      <w:r>
        <w:t>)</w:t>
      </w:r>
    </w:p>
    <w:p w:rsidR="007B7BE8" w:rsidRDefault="00DC392B" w:rsidP="00521AC4">
      <w:pPr>
        <w:spacing w:after="0"/>
      </w:pPr>
      <w:r>
        <w:sym w:font="Wingdings" w:char="F0A8"/>
      </w:r>
      <w:r>
        <w:t xml:space="preserve"> </w:t>
      </w:r>
      <w:r w:rsidR="007B7BE8">
        <w:t>Cultura (arte, musica, teatro, lettura, scrittura, filosofia ecc.)</w:t>
      </w:r>
    </w:p>
    <w:p w:rsidR="00DC392B" w:rsidRDefault="00DC392B" w:rsidP="00521AC4">
      <w:pPr>
        <w:spacing w:after="0"/>
      </w:pPr>
      <w:r>
        <w:sym w:font="Wingdings" w:char="F0A8"/>
      </w:r>
      <w:r>
        <w:t xml:space="preserve"> Istruzione (didattica, dispersione scolastica, </w:t>
      </w:r>
      <w:r w:rsidR="007B7BE8">
        <w:t>orientamento, ecc.)</w:t>
      </w:r>
    </w:p>
    <w:p w:rsidR="007B7BE8" w:rsidRDefault="00DC392B" w:rsidP="007B7BE8">
      <w:pPr>
        <w:spacing w:after="0"/>
      </w:pPr>
      <w:r>
        <w:sym w:font="Wingdings" w:char="F0A8"/>
      </w:r>
      <w:r>
        <w:t xml:space="preserve"> </w:t>
      </w:r>
      <w:r w:rsidR="007B7BE8">
        <w:t>Sport</w:t>
      </w:r>
    </w:p>
    <w:p w:rsidR="00DC392B" w:rsidRDefault="00DC392B" w:rsidP="00521AC4">
      <w:pPr>
        <w:spacing w:after="0"/>
      </w:pPr>
      <w:r>
        <w:sym w:font="Wingdings" w:char="F0A8"/>
      </w:r>
      <w:r w:rsidR="007B7BE8">
        <w:t xml:space="preserve"> </w:t>
      </w:r>
      <w:r>
        <w:t>Educazione Permanente</w:t>
      </w:r>
    </w:p>
    <w:p w:rsidR="00DC392B" w:rsidRDefault="00DC392B" w:rsidP="00521AC4">
      <w:pPr>
        <w:spacing w:after="0"/>
      </w:pPr>
      <w:r>
        <w:sym w:font="Wingdings" w:char="F0A8"/>
      </w:r>
      <w:r>
        <w:t>Educazione ambientale e sostenibilità</w:t>
      </w:r>
    </w:p>
    <w:p w:rsidR="00DC392B" w:rsidRDefault="00DC392B" w:rsidP="00521AC4">
      <w:pPr>
        <w:spacing w:after="0"/>
      </w:pPr>
      <w:r>
        <w:sym w:font="Wingdings" w:char="F0A8"/>
      </w:r>
      <w:r>
        <w:t xml:space="preserve"> Rigenerazione urbana attraverso azioni cultural</w:t>
      </w:r>
      <w:r w:rsidR="007B7BE8">
        <w:t>i</w:t>
      </w:r>
      <w:r>
        <w:t>, ricreative, performative</w:t>
      </w:r>
    </w:p>
    <w:p w:rsidR="00DC392B" w:rsidRDefault="00DC392B" w:rsidP="00521AC4">
      <w:pPr>
        <w:spacing w:after="0"/>
      </w:pPr>
      <w:r>
        <w:sym w:font="Wingdings" w:char="F0A8"/>
      </w:r>
      <w:r>
        <w:t xml:space="preserve"> Intelligenza artificiale, social media</w:t>
      </w:r>
    </w:p>
    <w:p w:rsidR="007B7BE8" w:rsidRDefault="007B7BE8" w:rsidP="00521AC4">
      <w:pPr>
        <w:spacing w:after="0"/>
      </w:pPr>
      <w:r>
        <w:sym w:font="Wingdings" w:char="F0A8"/>
      </w:r>
      <w:r>
        <w:t xml:space="preserve"> Amministrazione condivisa e sussidiarietà orizzontale</w:t>
      </w:r>
    </w:p>
    <w:bookmarkEnd w:id="2"/>
    <w:p w:rsidR="00DC392B" w:rsidRDefault="00DC392B" w:rsidP="00521AC4">
      <w:pPr>
        <w:spacing w:after="0"/>
      </w:pPr>
    </w:p>
    <w:p w:rsidR="006D3B62" w:rsidRDefault="00521AC4" w:rsidP="00521AC4">
      <w:pPr>
        <w:spacing w:after="0"/>
      </w:pPr>
      <w:r>
        <w:t xml:space="preserve">Sulla base delle </w:t>
      </w:r>
      <w:r w:rsidR="00257DC5">
        <w:t>manifestazioni di interesse</w:t>
      </w:r>
      <w:r>
        <w:t xml:space="preserve"> presentate verrà effettuata una selezione delle </w:t>
      </w:r>
      <w:r w:rsidR="00257DC5">
        <w:t>candidature</w:t>
      </w:r>
      <w:r>
        <w:t xml:space="preserve">. </w:t>
      </w:r>
    </w:p>
    <w:p w:rsidR="006D3B62" w:rsidRDefault="006D3B62" w:rsidP="00521AC4">
      <w:pPr>
        <w:spacing w:after="0"/>
      </w:pPr>
    </w:p>
    <w:p w:rsidR="006D3B62" w:rsidRDefault="00521AC4" w:rsidP="007B7BE8">
      <w:pPr>
        <w:spacing w:after="0"/>
        <w:jc w:val="both"/>
      </w:pPr>
      <w:r>
        <w:t xml:space="preserve">Le manifestazioni di interesse dovranno essere inviate via posta elettronica certificata al seguente indirizzo: </w:t>
      </w:r>
      <w:proofErr w:type="gramStart"/>
      <w:r w:rsidR="00257DC5" w:rsidRPr="007B7BE8">
        <w:rPr>
          <w:b/>
        </w:rPr>
        <w:t>comune.vimodrone</w:t>
      </w:r>
      <w:r w:rsidR="007B7BE8" w:rsidRPr="007B7BE8">
        <w:rPr>
          <w:rFonts w:ascii="Times New Roman" w:hAnsi="Times New Roman" w:cs="Times New Roman"/>
          <w:b/>
        </w:rPr>
        <w:t>@</w:t>
      </w:r>
      <w:r w:rsidR="007B7BE8" w:rsidRPr="007B7BE8">
        <w:rPr>
          <w:b/>
        </w:rPr>
        <w:t>p</w:t>
      </w:r>
      <w:r w:rsidR="00257DC5" w:rsidRPr="007B7BE8">
        <w:rPr>
          <w:b/>
        </w:rPr>
        <w:t>ec.regione.lombardia.it</w:t>
      </w:r>
      <w:r w:rsidR="00257DC5">
        <w:t xml:space="preserve"> </w:t>
      </w:r>
      <w:r>
        <w:t xml:space="preserve"> </w:t>
      </w:r>
      <w:r w:rsidR="007B7BE8">
        <w:t>o</w:t>
      </w:r>
      <w:proofErr w:type="gramEnd"/>
      <w:r w:rsidR="007B7BE8">
        <w:t xml:space="preserve"> presentate al protocollo dell’Ente negli orari di apertura, </w:t>
      </w:r>
      <w:r>
        <w:t xml:space="preserve">specificando nell’oggetto “Manifestazione di interesse per partecipazione </w:t>
      </w:r>
      <w:r w:rsidR="00257DC5">
        <w:t>a bandi di finanziamento Servizi alla Persona</w:t>
      </w:r>
      <w:r>
        <w:t xml:space="preserve">”; a pena di esclusione le stesse dovranno pervenire </w:t>
      </w:r>
      <w:r w:rsidRPr="007B7BE8">
        <w:rPr>
          <w:b/>
          <w:u w:val="single"/>
        </w:rPr>
        <w:t xml:space="preserve">entro il giorno </w:t>
      </w:r>
      <w:r w:rsidR="00BC3052">
        <w:rPr>
          <w:b/>
          <w:u w:val="single"/>
        </w:rPr>
        <w:t>05/06/2026</w:t>
      </w:r>
      <w:r w:rsidRPr="007B7BE8">
        <w:rPr>
          <w:b/>
          <w:u w:val="single"/>
        </w:rPr>
        <w:t xml:space="preserve"> alle ore </w:t>
      </w:r>
      <w:r w:rsidR="00257DC5" w:rsidRPr="007B7BE8">
        <w:rPr>
          <w:b/>
          <w:u w:val="single"/>
        </w:rPr>
        <w:t>12</w:t>
      </w:r>
      <w:r>
        <w:t xml:space="preserve">. Le manifestazioni di interesse ricevute oltre tale scadenza saranno considerate non ammissibili. </w:t>
      </w:r>
    </w:p>
    <w:p w:rsidR="006D3B62" w:rsidRDefault="006D3B62" w:rsidP="00521AC4">
      <w:pPr>
        <w:spacing w:after="0"/>
      </w:pPr>
    </w:p>
    <w:p w:rsidR="006D3B62" w:rsidRDefault="00521AC4" w:rsidP="00521AC4">
      <w:pPr>
        <w:spacing w:after="0"/>
      </w:pPr>
      <w:r>
        <w:t xml:space="preserve">Documentazione da presentare: </w:t>
      </w:r>
    </w:p>
    <w:p w:rsidR="006D3B62" w:rsidRPr="006D3B62" w:rsidRDefault="00521AC4" w:rsidP="006D3B62">
      <w:pPr>
        <w:pStyle w:val="Paragrafoelenco"/>
        <w:numPr>
          <w:ilvl w:val="0"/>
          <w:numId w:val="10"/>
        </w:numPr>
        <w:spacing w:after="0"/>
        <w:rPr>
          <w:sz w:val="24"/>
        </w:rPr>
      </w:pPr>
      <w:r>
        <w:t xml:space="preserve">Allegato A – Domanda di </w:t>
      </w:r>
      <w:r w:rsidR="007B7BE8">
        <w:t>manifestazione d’interesse</w:t>
      </w:r>
      <w:r>
        <w:t xml:space="preserve"> </w:t>
      </w:r>
    </w:p>
    <w:p w:rsidR="007B7BE8" w:rsidRDefault="007B7BE8" w:rsidP="006D3B62">
      <w:pPr>
        <w:spacing w:after="0"/>
        <w:rPr>
          <w:sz w:val="24"/>
        </w:rPr>
      </w:pPr>
    </w:p>
    <w:p w:rsidR="006D3B62" w:rsidRPr="007B7BE8" w:rsidRDefault="00257DC5" w:rsidP="006D3B62">
      <w:pPr>
        <w:spacing w:after="0"/>
        <w:rPr>
          <w:b/>
          <w:sz w:val="24"/>
        </w:rPr>
      </w:pPr>
      <w:r w:rsidRPr="007B7BE8">
        <w:rPr>
          <w:b/>
          <w:sz w:val="24"/>
        </w:rPr>
        <w:lastRenderedPageBreak/>
        <w:t>4</w:t>
      </w:r>
      <w:r w:rsidR="006D3B62" w:rsidRPr="007B7BE8">
        <w:rPr>
          <w:b/>
          <w:sz w:val="24"/>
        </w:rPr>
        <w:t xml:space="preserve">. Criteri di valutazione per l’ammissione </w:t>
      </w:r>
    </w:p>
    <w:p w:rsidR="006D3B62" w:rsidRDefault="006D3B62" w:rsidP="006D3B62">
      <w:pPr>
        <w:spacing w:after="0"/>
      </w:pPr>
      <w:r>
        <w:t xml:space="preserve">Il Responsabile del Procedimento attribuisce i punteggi alle </w:t>
      </w:r>
      <w:r w:rsidR="00257DC5">
        <w:t>manifestazioni</w:t>
      </w:r>
      <w:r>
        <w:t xml:space="preserve"> pervenute, previa verifica dei requisiti di partecipazione e la rispondenza tra l’esperienza del soggetto e </w:t>
      </w:r>
      <w:r w:rsidR="00257DC5">
        <w:t>l’ambito tematico prescelto.</w:t>
      </w:r>
      <w:r>
        <w:t xml:space="preserve"> </w:t>
      </w:r>
    </w:p>
    <w:p w:rsidR="006D3B62" w:rsidRDefault="006D3B62" w:rsidP="006D3B62">
      <w:pPr>
        <w:spacing w:after="0"/>
      </w:pPr>
    </w:p>
    <w:p w:rsidR="006D3B62" w:rsidRDefault="006D3B62" w:rsidP="006D3B62">
      <w:pPr>
        <w:spacing w:after="0"/>
      </w:pPr>
      <w:r>
        <w:t xml:space="preserve">L’attribuzione del punteggio avverrà secondo i criteri di seguito riportati: </w:t>
      </w:r>
    </w:p>
    <w:p w:rsidR="00257DC5" w:rsidRPr="00257DC5" w:rsidRDefault="006D3B62" w:rsidP="00BC3052">
      <w:pPr>
        <w:pStyle w:val="Paragrafoelenco"/>
        <w:numPr>
          <w:ilvl w:val="0"/>
          <w:numId w:val="12"/>
        </w:numPr>
        <w:spacing w:after="0"/>
        <w:jc w:val="both"/>
        <w:rPr>
          <w:sz w:val="24"/>
        </w:rPr>
      </w:pPr>
      <w:bookmarkStart w:id="3" w:name="_Hlk201913893"/>
      <w:r>
        <w:t xml:space="preserve">Esperienza nella </w:t>
      </w:r>
      <w:r w:rsidR="00257DC5">
        <w:t>partecipazione a percorsi di co-progettazione (</w:t>
      </w:r>
      <w:proofErr w:type="spellStart"/>
      <w:r w:rsidR="00257DC5">
        <w:t>max</w:t>
      </w:r>
      <w:proofErr w:type="spellEnd"/>
      <w:r w:rsidR="00257DC5">
        <w:t xml:space="preserve"> 30 punti- 5 punti per attività/progetto);</w:t>
      </w:r>
    </w:p>
    <w:p w:rsidR="00257DC5" w:rsidRPr="00257DC5" w:rsidRDefault="00257DC5" w:rsidP="00257DC5">
      <w:pPr>
        <w:pStyle w:val="Paragrafoelenco"/>
        <w:numPr>
          <w:ilvl w:val="0"/>
          <w:numId w:val="12"/>
        </w:numPr>
        <w:spacing w:after="0"/>
        <w:rPr>
          <w:sz w:val="24"/>
        </w:rPr>
      </w:pPr>
      <w:r>
        <w:t xml:space="preserve">Esperienza nella </w:t>
      </w:r>
      <w:r w:rsidR="006D3B62">
        <w:t xml:space="preserve">realizzazione di progetti, servizi e attività inerenti </w:t>
      </w:r>
      <w:proofErr w:type="gramStart"/>
      <w:r w:rsidR="006D3B62">
        <w:t>i</w:t>
      </w:r>
      <w:proofErr w:type="gramEnd"/>
      <w:r w:rsidR="006D3B62">
        <w:t xml:space="preserve"> temi </w:t>
      </w:r>
      <w:r>
        <w:t>dell’ambito prescelto nel</w:t>
      </w:r>
      <w:r w:rsidR="006D3B62">
        <w:t xml:space="preserve"> quinquennio 2019-2024 </w:t>
      </w:r>
      <w:r>
        <w:t>(</w:t>
      </w:r>
      <w:proofErr w:type="spellStart"/>
      <w:r>
        <w:t>max</w:t>
      </w:r>
      <w:proofErr w:type="spellEnd"/>
      <w:r>
        <w:t xml:space="preserve"> 30 punti- 5 punti per attività/progetto);</w:t>
      </w:r>
    </w:p>
    <w:p w:rsidR="00257DC5" w:rsidRPr="00257DC5" w:rsidRDefault="006D3B62" w:rsidP="006D3B62">
      <w:pPr>
        <w:pStyle w:val="Paragrafoelenco"/>
        <w:numPr>
          <w:ilvl w:val="0"/>
          <w:numId w:val="12"/>
        </w:numPr>
        <w:spacing w:after="0"/>
        <w:rPr>
          <w:sz w:val="24"/>
        </w:rPr>
      </w:pPr>
      <w:r>
        <w:t>Esperienza nella gestione e rendicontazione di progetti finanziati, riferita al quinquennio 2019-2024 (</w:t>
      </w:r>
      <w:proofErr w:type="spellStart"/>
      <w:r>
        <w:t>max</w:t>
      </w:r>
      <w:proofErr w:type="spellEnd"/>
      <w:r>
        <w:t xml:space="preserve"> 20 punti- 5 punti per progetto);</w:t>
      </w:r>
    </w:p>
    <w:p w:rsidR="00257DC5" w:rsidRPr="00257DC5" w:rsidRDefault="00257DC5" w:rsidP="00BC3052">
      <w:pPr>
        <w:pStyle w:val="Paragrafoelenco"/>
        <w:numPr>
          <w:ilvl w:val="0"/>
          <w:numId w:val="12"/>
        </w:numPr>
        <w:spacing w:after="0"/>
        <w:jc w:val="both"/>
        <w:rPr>
          <w:sz w:val="24"/>
        </w:rPr>
      </w:pPr>
      <w:r>
        <w:t>Collaborazioni, protocolli o reti territo</w:t>
      </w:r>
      <w:bookmarkStart w:id="4" w:name="_GoBack"/>
      <w:bookmarkEnd w:id="4"/>
      <w:r>
        <w:t>riali attivate nel quinquennio 2019/2024</w:t>
      </w:r>
      <w:r w:rsidR="006D3B62">
        <w:t xml:space="preserve"> </w:t>
      </w:r>
      <w:r>
        <w:t>(</w:t>
      </w:r>
      <w:proofErr w:type="spellStart"/>
      <w:r>
        <w:t>max</w:t>
      </w:r>
      <w:proofErr w:type="spellEnd"/>
      <w:r>
        <w:t xml:space="preserve"> 10 punti- 2 punti per progetto);</w:t>
      </w:r>
    </w:p>
    <w:p w:rsidR="006D3B62" w:rsidRPr="006D3B62" w:rsidRDefault="00257DC5" w:rsidP="006D3B62">
      <w:pPr>
        <w:pStyle w:val="Paragrafoelenco"/>
        <w:numPr>
          <w:ilvl w:val="0"/>
          <w:numId w:val="12"/>
        </w:numPr>
        <w:spacing w:after="0"/>
        <w:rPr>
          <w:sz w:val="24"/>
        </w:rPr>
      </w:pPr>
      <w:r>
        <w:rPr>
          <w:sz w:val="24"/>
        </w:rPr>
        <w:t>Anni di attività nell’ambito tematico prescelto</w:t>
      </w:r>
      <w:r w:rsidR="00964142">
        <w:rPr>
          <w:sz w:val="24"/>
        </w:rPr>
        <w:t xml:space="preserve"> (</w:t>
      </w:r>
      <w:proofErr w:type="spellStart"/>
      <w:r w:rsidR="00964142">
        <w:rPr>
          <w:sz w:val="24"/>
        </w:rPr>
        <w:t>max</w:t>
      </w:r>
      <w:proofErr w:type="spellEnd"/>
      <w:r w:rsidR="00964142">
        <w:rPr>
          <w:sz w:val="24"/>
        </w:rPr>
        <w:t xml:space="preserve"> 10 punti: 1-2 anni: 2 </w:t>
      </w:r>
      <w:proofErr w:type="spellStart"/>
      <w:r w:rsidR="00964142">
        <w:rPr>
          <w:sz w:val="24"/>
        </w:rPr>
        <w:t>pt</w:t>
      </w:r>
      <w:proofErr w:type="spellEnd"/>
      <w:r w:rsidR="00964142">
        <w:rPr>
          <w:sz w:val="24"/>
        </w:rPr>
        <w:t xml:space="preserve">. 3-5 anni: 4 </w:t>
      </w:r>
      <w:proofErr w:type="spellStart"/>
      <w:r w:rsidR="00964142">
        <w:rPr>
          <w:sz w:val="24"/>
        </w:rPr>
        <w:t>pt</w:t>
      </w:r>
      <w:proofErr w:type="spellEnd"/>
      <w:r w:rsidR="00964142">
        <w:rPr>
          <w:sz w:val="24"/>
        </w:rPr>
        <w:t xml:space="preserve">. 6-10 anni: 6 </w:t>
      </w:r>
      <w:proofErr w:type="spellStart"/>
      <w:r w:rsidR="00964142">
        <w:rPr>
          <w:sz w:val="24"/>
        </w:rPr>
        <w:t>pt</w:t>
      </w:r>
      <w:proofErr w:type="spellEnd"/>
      <w:r w:rsidR="00964142">
        <w:rPr>
          <w:sz w:val="24"/>
        </w:rPr>
        <w:t xml:space="preserve">.; 11-15 anni: 8 </w:t>
      </w:r>
      <w:proofErr w:type="spellStart"/>
      <w:r w:rsidR="00964142">
        <w:rPr>
          <w:sz w:val="24"/>
        </w:rPr>
        <w:t>pt</w:t>
      </w:r>
      <w:proofErr w:type="spellEnd"/>
      <w:r w:rsidR="00964142">
        <w:rPr>
          <w:sz w:val="24"/>
        </w:rPr>
        <w:t xml:space="preserve">.; oltre 15 anni: 10 </w:t>
      </w:r>
      <w:proofErr w:type="spellStart"/>
      <w:r w:rsidR="00964142">
        <w:rPr>
          <w:sz w:val="24"/>
        </w:rPr>
        <w:t>pt</w:t>
      </w:r>
      <w:proofErr w:type="spellEnd"/>
      <w:r w:rsidR="00964142">
        <w:rPr>
          <w:sz w:val="24"/>
        </w:rPr>
        <w:t>.)</w:t>
      </w:r>
    </w:p>
    <w:bookmarkEnd w:id="3"/>
    <w:p w:rsidR="006D3B62" w:rsidRDefault="006D3B62" w:rsidP="006D3B62">
      <w:pPr>
        <w:spacing w:after="0"/>
      </w:pPr>
    </w:p>
    <w:p w:rsidR="006D3B62" w:rsidRDefault="006D3B62" w:rsidP="006D3B62">
      <w:pPr>
        <w:spacing w:after="0"/>
      </w:pPr>
      <w:r>
        <w:t xml:space="preserve">Il punteggio massimo è pari a 100 punti. </w:t>
      </w:r>
    </w:p>
    <w:p w:rsidR="00964142" w:rsidRDefault="00964142" w:rsidP="00964142">
      <w:pPr>
        <w:spacing w:after="0"/>
        <w:jc w:val="both"/>
      </w:pPr>
    </w:p>
    <w:p w:rsidR="006D3B62" w:rsidRDefault="006D3B62" w:rsidP="00964142">
      <w:pPr>
        <w:spacing w:after="0"/>
        <w:jc w:val="both"/>
      </w:pPr>
      <w:r>
        <w:t xml:space="preserve">Verranno contattati, ai fini della costituzione della partnership, </w:t>
      </w:r>
      <w:r w:rsidR="00964142">
        <w:t>i</w:t>
      </w:r>
      <w:r>
        <w:t xml:space="preserve"> partecipanti con il punteggio più elevato in graduatoria</w:t>
      </w:r>
      <w:r w:rsidR="00964142">
        <w:t xml:space="preserve"> per ciascun ambito, compatibilmente al bando e alle linee di intervento potenzialmente affrontabili</w:t>
      </w:r>
      <w:r>
        <w:t xml:space="preserve">. </w:t>
      </w:r>
    </w:p>
    <w:p w:rsidR="00964142" w:rsidRDefault="00964142" w:rsidP="00964142">
      <w:pPr>
        <w:spacing w:after="0"/>
      </w:pPr>
    </w:p>
    <w:p w:rsidR="00964142" w:rsidRDefault="00964142" w:rsidP="00964142">
      <w:pPr>
        <w:spacing w:after="0"/>
        <w:jc w:val="both"/>
      </w:pPr>
      <w:r>
        <w:t xml:space="preserve">A seguito della positiva valutazione del soggetto selezionato saranno definite nel dettaglio le attività ed i ruoli dei soggetti partecipanti. </w:t>
      </w:r>
    </w:p>
    <w:p w:rsidR="00964142" w:rsidRDefault="00964142" w:rsidP="00964142">
      <w:pPr>
        <w:spacing w:after="0"/>
      </w:pPr>
    </w:p>
    <w:p w:rsidR="00964142" w:rsidRDefault="00964142" w:rsidP="00964142">
      <w:pPr>
        <w:spacing w:after="0"/>
        <w:jc w:val="both"/>
      </w:pPr>
      <w:r>
        <w:t xml:space="preserve">I partner selezionati saranno invitati ad uno o più incontri di coprogettazione ai fini della stesura delle proposte progettuali da presentare. Qualora i progetti non vengano presentati o non vengano ammessi a finanziamento, i soggetti selezionati non potranno richiedere al Comune di Vimodrone alcuna forma di compenso nemmeno a titolo di indennità, risarcimento o altro emolumento ed il Comune potrà, a suo insindacabile giudizio, ripresentare il progetto, opportunamente riveduto e corretto in accordo con i soggetti selezionati, a successivi bandi pubblicati. </w:t>
      </w:r>
    </w:p>
    <w:p w:rsidR="00964142" w:rsidRDefault="00964142" w:rsidP="00964142">
      <w:pPr>
        <w:spacing w:after="0"/>
      </w:pPr>
    </w:p>
    <w:p w:rsidR="006D3B62" w:rsidRPr="007B7BE8" w:rsidRDefault="007B7BE8" w:rsidP="006D3B62">
      <w:pPr>
        <w:spacing w:after="0"/>
        <w:rPr>
          <w:b/>
          <w:sz w:val="24"/>
        </w:rPr>
      </w:pPr>
      <w:r w:rsidRPr="007B7BE8">
        <w:rPr>
          <w:b/>
          <w:sz w:val="24"/>
        </w:rPr>
        <w:t>5</w:t>
      </w:r>
      <w:r w:rsidR="006D3B62" w:rsidRPr="007B7BE8">
        <w:rPr>
          <w:b/>
          <w:sz w:val="24"/>
        </w:rPr>
        <w:t xml:space="preserve">. Tutela della privacy </w:t>
      </w:r>
    </w:p>
    <w:p w:rsidR="006D3B62" w:rsidRPr="006D3B62" w:rsidRDefault="006D3B62" w:rsidP="00964142">
      <w:pPr>
        <w:spacing w:after="0"/>
        <w:jc w:val="both"/>
        <w:rPr>
          <w:sz w:val="24"/>
        </w:rPr>
      </w:pPr>
      <w:r>
        <w:t xml:space="preserve">Si comunica che tutti i dati personali (comuni identificativi, sensibili e/o giudiziari) comunicati al Comune di </w:t>
      </w:r>
      <w:r w:rsidR="00964142">
        <w:t xml:space="preserve">Vimodrone </w:t>
      </w:r>
      <w:r>
        <w:t xml:space="preserve">saranno trattati esclusivamente per finalità istituzionali nel rispetto delle prescrizioni previste Regolamento 679/2016/UE. Il trattamento dei dati personali avviene utilizzando strumenti e supporti sia cartacei che informatici. Il Titolare del trattamento dei dati personali è il Comune di </w:t>
      </w:r>
      <w:r w:rsidR="00964142">
        <w:t>Vimodrone</w:t>
      </w:r>
      <w:r>
        <w:t>. L’Interessato può esercitare i diritti previsti dagli articoli 15, 16, 17, 18, 20, 21 e 22 del Regolamento 679/2016/UE. L’informativa completa redatta ai sensi degli articoli 13 e 14 del Regolamento 679/2016/UE è reperibile presso gli uffici comunali e consultabile sul sito web dell’ente all'indirizzo www.comune.</w:t>
      </w:r>
      <w:r w:rsidR="007604EA">
        <w:t>vimodrone.milano</w:t>
      </w:r>
      <w:r>
        <w:t>.it.</w:t>
      </w:r>
    </w:p>
    <w:sectPr w:rsidR="006D3B62" w:rsidRPr="006D3B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278A"/>
    <w:multiLevelType w:val="hybridMultilevel"/>
    <w:tmpl w:val="40A0B0EE"/>
    <w:lvl w:ilvl="0" w:tplc="37448442">
      <w:start w:val="4"/>
      <w:numFmt w:val="bullet"/>
      <w:lvlText w:val="-"/>
      <w:lvlJc w:val="left"/>
      <w:pPr>
        <w:ind w:left="720" w:hanging="360"/>
      </w:pPr>
      <w:rPr>
        <w:rFonts w:ascii="Calibri" w:eastAsiaTheme="minorHAns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B31702"/>
    <w:multiLevelType w:val="hybridMultilevel"/>
    <w:tmpl w:val="140E9960"/>
    <w:lvl w:ilvl="0" w:tplc="04100005">
      <w:start w:val="1"/>
      <w:numFmt w:val="bullet"/>
      <w:lvlText w:val=""/>
      <w:lvlJc w:val="left"/>
      <w:pPr>
        <w:ind w:left="1485" w:hanging="360"/>
      </w:pPr>
      <w:rPr>
        <w:rFonts w:ascii="Wingdings" w:hAnsi="Wingdings"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 w15:restartNumberingAfterBreak="0">
    <w:nsid w:val="1E3E7992"/>
    <w:multiLevelType w:val="hybridMultilevel"/>
    <w:tmpl w:val="4A2035EC"/>
    <w:lvl w:ilvl="0" w:tplc="ACB29DC6">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315FC4"/>
    <w:multiLevelType w:val="hybridMultilevel"/>
    <w:tmpl w:val="C7687F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397B23"/>
    <w:multiLevelType w:val="hybridMultilevel"/>
    <w:tmpl w:val="5B4274D0"/>
    <w:lvl w:ilvl="0" w:tplc="37448442">
      <w:start w:val="4"/>
      <w:numFmt w:val="bullet"/>
      <w:lvlText w:val="-"/>
      <w:lvlJc w:val="left"/>
      <w:pPr>
        <w:ind w:left="720" w:hanging="360"/>
      </w:pPr>
      <w:rPr>
        <w:rFonts w:ascii="Calibri" w:eastAsiaTheme="minorHAns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9A779C"/>
    <w:multiLevelType w:val="hybridMultilevel"/>
    <w:tmpl w:val="C2641F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DA64C84"/>
    <w:multiLevelType w:val="hybridMultilevel"/>
    <w:tmpl w:val="31D63E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03117B"/>
    <w:multiLevelType w:val="hybridMultilevel"/>
    <w:tmpl w:val="DFFC45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C505B5"/>
    <w:multiLevelType w:val="hybridMultilevel"/>
    <w:tmpl w:val="AAA876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E2D022E"/>
    <w:multiLevelType w:val="hybridMultilevel"/>
    <w:tmpl w:val="976EC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51C746C"/>
    <w:multiLevelType w:val="hybridMultilevel"/>
    <w:tmpl w:val="2BA248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8DF57A3"/>
    <w:multiLevelType w:val="hybridMultilevel"/>
    <w:tmpl w:val="FDDA2608"/>
    <w:lvl w:ilvl="0" w:tplc="5B5A0A22">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DFB6ACC"/>
    <w:multiLevelType w:val="hybridMultilevel"/>
    <w:tmpl w:val="D18EED46"/>
    <w:lvl w:ilvl="0" w:tplc="04100003">
      <w:start w:val="1"/>
      <w:numFmt w:val="bullet"/>
      <w:lvlText w:val="o"/>
      <w:lvlJc w:val="left"/>
      <w:pPr>
        <w:ind w:left="765" w:hanging="360"/>
      </w:pPr>
      <w:rPr>
        <w:rFonts w:ascii="Courier New" w:hAnsi="Courier New" w:cs="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3"/>
  </w:num>
  <w:num w:numId="2">
    <w:abstractNumId w:val="8"/>
  </w:num>
  <w:num w:numId="3">
    <w:abstractNumId w:val="6"/>
  </w:num>
  <w:num w:numId="4">
    <w:abstractNumId w:val="5"/>
  </w:num>
  <w:num w:numId="5">
    <w:abstractNumId w:val="11"/>
  </w:num>
  <w:num w:numId="6">
    <w:abstractNumId w:val="12"/>
  </w:num>
  <w:num w:numId="7">
    <w:abstractNumId w:val="1"/>
  </w:num>
  <w:num w:numId="8">
    <w:abstractNumId w:val="7"/>
  </w:num>
  <w:num w:numId="9">
    <w:abstractNumId w:val="4"/>
  </w:num>
  <w:num w:numId="10">
    <w:abstractNumId w:val="9"/>
  </w:num>
  <w:num w:numId="11">
    <w:abstractNumId w:val="0"/>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C4"/>
    <w:rsid w:val="000B242A"/>
    <w:rsid w:val="00195D7D"/>
    <w:rsid w:val="00257DC5"/>
    <w:rsid w:val="00262E45"/>
    <w:rsid w:val="0033523E"/>
    <w:rsid w:val="00516188"/>
    <w:rsid w:val="00521AC4"/>
    <w:rsid w:val="00562B0D"/>
    <w:rsid w:val="006D3B62"/>
    <w:rsid w:val="007604EA"/>
    <w:rsid w:val="00787FC7"/>
    <w:rsid w:val="007B7BE8"/>
    <w:rsid w:val="007E4DD4"/>
    <w:rsid w:val="00964142"/>
    <w:rsid w:val="00BC3052"/>
    <w:rsid w:val="00CA698D"/>
    <w:rsid w:val="00D01AC3"/>
    <w:rsid w:val="00DC392B"/>
    <w:rsid w:val="00DF5B84"/>
    <w:rsid w:val="00E76C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128A"/>
  <w15:chartTrackingRefBased/>
  <w15:docId w15:val="{D958FB7F-A1B1-4EF8-86A6-8B8C9E4E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1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1322</Words>
  <Characters>7541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Salamata Guiebre</dc:creator>
  <cp:keywords/>
  <dc:description/>
  <cp:lastModifiedBy>Roberto Panigatti</cp:lastModifiedBy>
  <cp:revision>2</cp:revision>
  <cp:lastPrinted>2025-06-27T08:55:00Z</cp:lastPrinted>
  <dcterms:created xsi:type="dcterms:W3CDTF">2026-05-08T09:11:00Z</dcterms:created>
  <dcterms:modified xsi:type="dcterms:W3CDTF">2026-05-08T09:11:00Z</dcterms:modified>
</cp:coreProperties>
</file>