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50" w:rsidRDefault="00094B50" w:rsidP="00094B50">
      <w:pPr>
        <w:pStyle w:val="Default"/>
      </w:pPr>
    </w:p>
    <w:p w:rsidR="00094B50" w:rsidRDefault="00094B50" w:rsidP="00094B50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Allegato 2 </w:t>
      </w:r>
    </w:p>
    <w:p w:rsidR="00094B50" w:rsidRDefault="00094B50" w:rsidP="00094B50">
      <w:pPr>
        <w:pStyle w:val="Default"/>
        <w:jc w:val="center"/>
        <w:rPr>
          <w:b/>
          <w:bCs/>
          <w:sz w:val="22"/>
          <w:szCs w:val="22"/>
        </w:rPr>
      </w:pPr>
    </w:p>
    <w:p w:rsidR="00094B50" w:rsidRDefault="00094B50" w:rsidP="00094B50">
      <w:pPr>
        <w:pStyle w:val="Default"/>
        <w:jc w:val="center"/>
        <w:rPr>
          <w:b/>
          <w:bCs/>
          <w:u w:val="single"/>
        </w:rPr>
      </w:pPr>
      <w:r w:rsidRPr="00094B50">
        <w:rPr>
          <w:b/>
          <w:bCs/>
          <w:u w:val="single"/>
        </w:rPr>
        <w:t>SCHEMA PRESENTAZIONE IPOTESI PROGETTUALE</w:t>
      </w:r>
    </w:p>
    <w:p w:rsidR="00094B50" w:rsidRDefault="00094B50" w:rsidP="00094B50">
      <w:pPr>
        <w:pStyle w:val="Default"/>
        <w:jc w:val="center"/>
        <w:rPr>
          <w:u w:val="single"/>
        </w:rPr>
      </w:pPr>
    </w:p>
    <w:p w:rsidR="00094B50" w:rsidRPr="00094B50" w:rsidRDefault="00094B50" w:rsidP="00094B50">
      <w:pPr>
        <w:pStyle w:val="Default"/>
        <w:jc w:val="center"/>
        <w:rPr>
          <w:u w:val="single"/>
        </w:rPr>
      </w:pPr>
    </w:p>
    <w:p w:rsidR="00094B50" w:rsidRDefault="00094B50" w:rsidP="00094B50">
      <w:pPr>
        <w:jc w:val="both"/>
      </w:pPr>
      <w:bookmarkStart w:id="0" w:name="_Hlk169103221"/>
      <w:r w:rsidRPr="00361C8B">
        <w:rPr>
          <w:b/>
        </w:rPr>
        <w:t xml:space="preserve">AVVISO </w:t>
      </w:r>
      <w:bookmarkStart w:id="1" w:name="_Hlk169102995"/>
      <w:r w:rsidRPr="00361C8B">
        <w:rPr>
          <w:b/>
        </w:rPr>
        <w:t xml:space="preserve">PER LA MANIFESTAZIONE DI INTERESSE </w:t>
      </w:r>
      <w:bookmarkStart w:id="2" w:name="_Hlk162252393"/>
      <w:bookmarkStart w:id="3" w:name="_Hlk162253901"/>
      <w:r w:rsidRPr="00361C8B">
        <w:rPr>
          <w:b/>
        </w:rPr>
        <w:t xml:space="preserve">PER LA SELEZIONE DI SOGGETTI PER </w:t>
      </w:r>
      <w:r>
        <w:rPr>
          <w:b/>
        </w:rPr>
        <w:t>UNA</w:t>
      </w:r>
      <w:r w:rsidRPr="00361C8B">
        <w:rPr>
          <w:b/>
        </w:rPr>
        <w:t xml:space="preserve"> </w:t>
      </w:r>
      <w:bookmarkEnd w:id="2"/>
      <w:bookmarkEnd w:id="3"/>
      <w:r w:rsidRPr="007D45AC">
        <w:rPr>
          <w:b/>
        </w:rPr>
        <w:t xml:space="preserve">COPROGETTAZIONE </w:t>
      </w:r>
      <w:bookmarkStart w:id="4" w:name="_Hlk102400137"/>
      <w:r>
        <w:rPr>
          <w:b/>
        </w:rPr>
        <w:t>DI</w:t>
      </w:r>
      <w:r w:rsidRPr="007D45AC">
        <w:rPr>
          <w:b/>
        </w:rPr>
        <w:t xml:space="preserve"> ATTIVITA’ </w:t>
      </w:r>
      <w:r>
        <w:rPr>
          <w:b/>
        </w:rPr>
        <w:t>SPORTIVE, AGGREGATIVE</w:t>
      </w:r>
      <w:r w:rsidRPr="007D45AC">
        <w:rPr>
          <w:b/>
        </w:rPr>
        <w:t xml:space="preserve"> E RICREATIVE </w:t>
      </w:r>
      <w:r>
        <w:rPr>
          <w:b/>
        </w:rPr>
        <w:t>FASCIA 3-10 ANNI</w:t>
      </w:r>
      <w:r w:rsidRPr="007D45AC">
        <w:rPr>
          <w:b/>
        </w:rPr>
        <w:t xml:space="preserve"> </w:t>
      </w:r>
      <w:bookmarkEnd w:id="4"/>
      <w:r w:rsidRPr="00441465">
        <w:rPr>
          <w:b/>
          <w:caps/>
        </w:rPr>
        <w:t>“Spazio Pre” ed “exxtra Lab”</w:t>
      </w:r>
      <w:r>
        <w:rPr>
          <w:b/>
          <w:caps/>
        </w:rPr>
        <w:t xml:space="preserve"> </w:t>
      </w:r>
      <w:r>
        <w:rPr>
          <w:b/>
        </w:rPr>
        <w:t>AI SENSI DEL D.LGS. 117/2017</w:t>
      </w:r>
      <w:bookmarkEnd w:id="0"/>
      <w:bookmarkEnd w:id="1"/>
    </w:p>
    <w:p w:rsidR="00094B50" w:rsidRDefault="00094B50" w:rsidP="00094B50">
      <w:pPr>
        <w:rPr>
          <w:b/>
          <w:bCs/>
        </w:rPr>
      </w:pPr>
    </w:p>
    <w:p w:rsidR="00094B50" w:rsidRDefault="00094B50" w:rsidP="00094B50">
      <w:pPr>
        <w:rPr>
          <w:b/>
          <w:bCs/>
        </w:rPr>
      </w:pPr>
    </w:p>
    <w:p w:rsidR="00255870" w:rsidRDefault="00094B50" w:rsidP="00094B50">
      <w:pPr>
        <w:jc w:val="center"/>
        <w:rPr>
          <w:b/>
          <w:bCs/>
        </w:rPr>
      </w:pPr>
      <w:r>
        <w:rPr>
          <w:b/>
          <w:bCs/>
        </w:rPr>
        <w:t>Schema da seguire nella scheda di progetto – Punti da trattare ed esplicitare</w:t>
      </w:r>
    </w:p>
    <w:p w:rsidR="00094B50" w:rsidRDefault="00094B50" w:rsidP="00094B50">
      <w:pPr>
        <w:jc w:val="center"/>
      </w:pP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  <w:b/>
          <w:bCs/>
        </w:rPr>
      </w:pPr>
      <w:r w:rsidRPr="00DE2F9E">
        <w:rPr>
          <w:rFonts w:cstheme="minorHAnsi"/>
          <w:b/>
          <w:bCs/>
        </w:rPr>
        <w:t xml:space="preserve">A.1 QUALITA’ DELL’INTERVENTO: MAX PUNTI </w:t>
      </w:r>
      <w:r>
        <w:rPr>
          <w:rFonts w:cstheme="minorHAnsi"/>
          <w:b/>
          <w:bCs/>
        </w:rPr>
        <w:t>60</w:t>
      </w: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</w:rPr>
      </w:pPr>
      <w:r w:rsidRPr="00DE2F9E">
        <w:rPr>
          <w:rFonts w:cstheme="minorHAnsi"/>
        </w:rPr>
        <w:t>Descrizione dettagliata delle attività e degli interventi che si intendono realizzare indicando almeno:</w:t>
      </w:r>
    </w:p>
    <w:p w:rsidR="00094B50" w:rsidRPr="00EB344D" w:rsidRDefault="00094B50" w:rsidP="00094B50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B344D">
        <w:rPr>
          <w:rFonts w:cstheme="minorHAnsi"/>
        </w:rPr>
        <w:t>il modello organizzativo</w:t>
      </w:r>
      <w:r>
        <w:rPr>
          <w:rFonts w:cstheme="minorHAnsi"/>
        </w:rPr>
        <w:t xml:space="preserve"> e gestionale</w:t>
      </w:r>
    </w:p>
    <w:p w:rsidR="00094B50" w:rsidRPr="00EB344D" w:rsidRDefault="00094B50" w:rsidP="00094B50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B344D">
        <w:rPr>
          <w:rFonts w:cstheme="minorHAnsi"/>
        </w:rPr>
        <w:t>le forme di coordinamento unico</w:t>
      </w:r>
    </w:p>
    <w:p w:rsidR="00094B50" w:rsidRPr="00EB344D" w:rsidRDefault="00094B50" w:rsidP="00094B50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EB344D">
        <w:rPr>
          <w:rFonts w:cstheme="minorHAnsi"/>
        </w:rPr>
        <w:t>Orari e tariffe</w:t>
      </w:r>
      <w:r>
        <w:rPr>
          <w:rFonts w:cstheme="minorHAnsi"/>
        </w:rPr>
        <w:t xml:space="preserve"> applicate</w:t>
      </w:r>
    </w:p>
    <w:p w:rsidR="00094B50" w:rsidRDefault="00094B50" w:rsidP="00094B50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proofErr w:type="gramStart"/>
      <w:r>
        <w:rPr>
          <w:rFonts w:cstheme="minorHAnsi"/>
        </w:rPr>
        <w:t>Periodo  di</w:t>
      </w:r>
      <w:proofErr w:type="gramEnd"/>
      <w:r>
        <w:rPr>
          <w:rFonts w:cstheme="minorHAnsi"/>
        </w:rPr>
        <w:t xml:space="preserve"> funzionamento garantito a prescindere dal numero di iscritti</w:t>
      </w:r>
    </w:p>
    <w:p w:rsidR="00094B50" w:rsidRDefault="00094B50" w:rsidP="00094B50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Obiettivi e finalità</w:t>
      </w:r>
    </w:p>
    <w:p w:rsidR="00094B50" w:rsidRPr="00EB344D" w:rsidRDefault="00094B50" w:rsidP="00094B50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Inclusione ragazzi con disabilità anche ad integrazione del Servizio SIS comunale</w:t>
      </w:r>
    </w:p>
    <w:p w:rsidR="00094B50" w:rsidRDefault="00094B50" w:rsidP="00094B50">
      <w:pPr>
        <w:ind w:left="408"/>
        <w:contextualSpacing/>
        <w:jc w:val="both"/>
        <w:rPr>
          <w:rFonts w:cstheme="minorHAnsi"/>
        </w:rPr>
      </w:pPr>
      <w:r>
        <w:rPr>
          <w:rFonts w:cstheme="minorHAnsi"/>
        </w:rPr>
        <w:t>Nella valutazione costituiranno fattori con maggiore ponderazione quelli esplicitati relativi alle voci c) e d)</w:t>
      </w: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</w:rPr>
      </w:pP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  <w:b/>
          <w:bCs/>
        </w:rPr>
      </w:pPr>
      <w:r w:rsidRPr="00DE2F9E">
        <w:rPr>
          <w:rFonts w:cstheme="minorHAnsi"/>
          <w:b/>
          <w:bCs/>
        </w:rPr>
        <w:t xml:space="preserve">A.2 </w:t>
      </w:r>
      <w:r>
        <w:rPr>
          <w:rFonts w:cstheme="minorHAnsi"/>
          <w:b/>
          <w:bCs/>
        </w:rPr>
        <w:t xml:space="preserve">ATTIVITA’ </w:t>
      </w:r>
      <w:proofErr w:type="gramStart"/>
      <w:r>
        <w:rPr>
          <w:rFonts w:cstheme="minorHAnsi"/>
          <w:b/>
          <w:bCs/>
        </w:rPr>
        <w:t>SPORTIVE,AGGREGATIVE</w:t>
      </w:r>
      <w:proofErr w:type="gramEnd"/>
      <w:r>
        <w:rPr>
          <w:rFonts w:cstheme="minorHAnsi"/>
          <w:b/>
          <w:bCs/>
        </w:rPr>
        <w:t>,  ANIMATIVE E LUDICO-RICREATIV</w:t>
      </w:r>
      <w:r w:rsidRPr="00DE2F9E">
        <w:rPr>
          <w:rFonts w:cstheme="minorHAnsi"/>
          <w:b/>
          <w:bCs/>
          <w:caps/>
        </w:rPr>
        <w:t>e</w:t>
      </w:r>
      <w:r w:rsidRPr="00DE2F9E">
        <w:rPr>
          <w:rFonts w:cstheme="minorHAnsi"/>
          <w:b/>
          <w:bCs/>
        </w:rPr>
        <w:t xml:space="preserve"> : MAX PUNTI </w:t>
      </w:r>
      <w:r>
        <w:rPr>
          <w:rFonts w:cstheme="minorHAnsi"/>
          <w:b/>
          <w:bCs/>
        </w:rPr>
        <w:t>10</w:t>
      </w:r>
    </w:p>
    <w:p w:rsidR="00094B50" w:rsidRDefault="00094B50" w:rsidP="00094B50">
      <w:pPr>
        <w:ind w:left="408"/>
        <w:contextualSpacing/>
        <w:jc w:val="both"/>
        <w:rPr>
          <w:rFonts w:cstheme="minorHAnsi"/>
        </w:rPr>
      </w:pPr>
      <w:r>
        <w:rPr>
          <w:rFonts w:cstheme="minorHAnsi"/>
        </w:rPr>
        <w:t>Programma settimanale di massima</w:t>
      </w:r>
    </w:p>
    <w:p w:rsidR="00094B50" w:rsidRDefault="00094B50" w:rsidP="00094B50">
      <w:pPr>
        <w:ind w:left="408"/>
        <w:contextualSpacing/>
        <w:jc w:val="both"/>
        <w:rPr>
          <w:rFonts w:cstheme="minorHAnsi"/>
        </w:rPr>
      </w:pPr>
      <w:r>
        <w:rPr>
          <w:rFonts w:cstheme="minorHAnsi"/>
        </w:rPr>
        <w:t>Attività sportive e ludico-ricreative proposte</w:t>
      </w:r>
    </w:p>
    <w:p w:rsidR="00094B50" w:rsidRDefault="00094B50" w:rsidP="00094B50">
      <w:pPr>
        <w:ind w:left="408"/>
        <w:contextualSpacing/>
        <w:jc w:val="both"/>
        <w:rPr>
          <w:rFonts w:cstheme="minorHAnsi"/>
        </w:rPr>
      </w:pPr>
      <w:r>
        <w:rPr>
          <w:rFonts w:cstheme="minorHAnsi"/>
        </w:rPr>
        <w:t>Attività educative, didattiche (ad es. spazio compiti), ecc.</w:t>
      </w:r>
    </w:p>
    <w:p w:rsidR="00094B50" w:rsidRDefault="00094B50" w:rsidP="00094B50">
      <w:pPr>
        <w:ind w:left="408"/>
        <w:contextualSpacing/>
        <w:jc w:val="both"/>
        <w:rPr>
          <w:rFonts w:cstheme="minorHAnsi"/>
        </w:rPr>
      </w:pPr>
      <w:r>
        <w:rPr>
          <w:rFonts w:cstheme="minorHAnsi"/>
        </w:rPr>
        <w:t>Tema prescelto</w:t>
      </w:r>
    </w:p>
    <w:p w:rsidR="00094B50" w:rsidRDefault="00094B50" w:rsidP="00094B50">
      <w:pPr>
        <w:ind w:left="408"/>
        <w:contextualSpacing/>
        <w:jc w:val="both"/>
        <w:rPr>
          <w:rFonts w:cstheme="minorHAnsi"/>
        </w:rPr>
      </w:pPr>
      <w:r>
        <w:rPr>
          <w:rFonts w:cstheme="minorHAnsi"/>
        </w:rPr>
        <w:t>Potenziale appeal verso le differenti fasce d’età</w:t>
      </w: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</w:rPr>
      </w:pPr>
      <w:r>
        <w:rPr>
          <w:rFonts w:cstheme="minorHAnsi"/>
        </w:rPr>
        <w:t>Varietà dell’offerta calibrata sulle fasce d’età</w:t>
      </w: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</w:rPr>
      </w:pPr>
    </w:p>
    <w:p w:rsidR="00094B50" w:rsidRPr="001855EB" w:rsidRDefault="00094B50" w:rsidP="00094B50">
      <w:pPr>
        <w:ind w:left="408"/>
        <w:contextualSpacing/>
        <w:jc w:val="both"/>
        <w:rPr>
          <w:rFonts w:cstheme="minorHAnsi"/>
          <w:b/>
          <w:bCs/>
          <w:caps/>
        </w:rPr>
      </w:pPr>
      <w:r w:rsidRPr="001855EB">
        <w:rPr>
          <w:rFonts w:cstheme="minorHAnsi"/>
          <w:b/>
          <w:bCs/>
        </w:rPr>
        <w:t xml:space="preserve">A.3 </w:t>
      </w:r>
      <w:r w:rsidRPr="001855EB">
        <w:rPr>
          <w:rFonts w:cstheme="minorHAnsi"/>
          <w:b/>
          <w:bCs/>
          <w:caps/>
        </w:rPr>
        <w:t xml:space="preserve">Sviluppo ed interconnessione con il territorio: max punti </w:t>
      </w:r>
      <w:r>
        <w:rPr>
          <w:rFonts w:cstheme="minorHAnsi"/>
          <w:b/>
          <w:bCs/>
          <w:caps/>
        </w:rPr>
        <w:t>20</w:t>
      </w:r>
    </w:p>
    <w:p w:rsidR="00094B50" w:rsidRDefault="00094B50" w:rsidP="00094B50">
      <w:pPr>
        <w:ind w:left="408"/>
        <w:contextualSpacing/>
        <w:jc w:val="both"/>
        <w:rPr>
          <w:rFonts w:cstheme="minorHAnsi"/>
        </w:rPr>
      </w:pPr>
    </w:p>
    <w:p w:rsidR="00094B50" w:rsidRDefault="00094B50" w:rsidP="00094B50">
      <w:pPr>
        <w:ind w:left="408"/>
        <w:contextualSpacing/>
        <w:jc w:val="both"/>
        <w:rPr>
          <w:rFonts w:cstheme="minorHAnsi"/>
          <w:b/>
        </w:rPr>
      </w:pPr>
      <w:r w:rsidRPr="001855EB">
        <w:rPr>
          <w:rFonts w:cstheme="minorHAnsi"/>
        </w:rPr>
        <w:t xml:space="preserve">A.3.1 Conoscenza delle caratteristiche del territorio ed esperienza pregressa </w:t>
      </w:r>
      <w:proofErr w:type="gramStart"/>
      <w:r w:rsidRPr="001855EB">
        <w:rPr>
          <w:rFonts w:cstheme="minorHAnsi"/>
        </w:rPr>
        <w:t>di  attività</w:t>
      </w:r>
      <w:proofErr w:type="gramEnd"/>
      <w:r w:rsidRPr="001855EB">
        <w:rPr>
          <w:rFonts w:cstheme="minorHAnsi"/>
        </w:rPr>
        <w:t xml:space="preserve"> analoghe sul territorio di Vimodrone</w:t>
      </w:r>
      <w:r>
        <w:rPr>
          <w:rFonts w:cstheme="minorHAnsi"/>
        </w:rPr>
        <w:t>:</w:t>
      </w:r>
      <w:r w:rsidRPr="00DE2F9E">
        <w:rPr>
          <w:rFonts w:cstheme="minorHAnsi"/>
        </w:rPr>
        <w:t xml:space="preserve"> Capacità d</w:t>
      </w:r>
      <w:r>
        <w:rPr>
          <w:rFonts w:cstheme="minorHAnsi"/>
        </w:rPr>
        <w:t xml:space="preserve">el proponente </w:t>
      </w:r>
      <w:r w:rsidRPr="00DE2F9E">
        <w:rPr>
          <w:rFonts w:cstheme="minorHAnsi"/>
        </w:rPr>
        <w:t>di integrazione e sinergia con altri organismi e servizi della rete territoriale e distrettuale, nonché  concreta attitudine ad operare sul territorio di riferimento, con l’evidenziazione del lavoro/rapporto con l</w:t>
      </w:r>
      <w:r>
        <w:rPr>
          <w:rFonts w:cstheme="minorHAnsi"/>
        </w:rPr>
        <w:t xml:space="preserve">e reti locali, anche attraverso precedenti esperienze di co-progettazione svolte. </w:t>
      </w:r>
      <w:r w:rsidRPr="001855EB">
        <w:rPr>
          <w:rFonts w:cstheme="minorHAnsi"/>
          <w:b/>
        </w:rPr>
        <w:t>Fino a un massimo di punti 10</w:t>
      </w:r>
    </w:p>
    <w:p w:rsidR="00094B50" w:rsidRPr="001855EB" w:rsidRDefault="00094B50" w:rsidP="00094B50">
      <w:pPr>
        <w:ind w:left="408"/>
        <w:contextualSpacing/>
        <w:jc w:val="both"/>
        <w:rPr>
          <w:rFonts w:cstheme="minorHAnsi"/>
          <w:b/>
        </w:rPr>
      </w:pPr>
    </w:p>
    <w:p w:rsidR="00094B50" w:rsidRDefault="00094B50" w:rsidP="00094B50">
      <w:pPr>
        <w:ind w:left="408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A.3.2 Collaborazioni territoriali/co-progettazioni, accordi di partenariato nell’ultimo triennio: </w:t>
      </w:r>
      <w:proofErr w:type="spellStart"/>
      <w:r w:rsidRPr="001855EB">
        <w:rPr>
          <w:rFonts w:cstheme="minorHAnsi"/>
          <w:b/>
        </w:rPr>
        <w:t>max</w:t>
      </w:r>
      <w:proofErr w:type="spellEnd"/>
      <w:r w:rsidRPr="001855EB">
        <w:rPr>
          <w:rFonts w:cstheme="minorHAnsi"/>
          <w:b/>
        </w:rPr>
        <w:t xml:space="preserve"> 5 punti</w:t>
      </w:r>
    </w:p>
    <w:p w:rsidR="00094B50" w:rsidRPr="001855EB" w:rsidRDefault="00094B50" w:rsidP="00094B50">
      <w:pPr>
        <w:ind w:left="408"/>
        <w:contextualSpacing/>
        <w:jc w:val="both"/>
        <w:rPr>
          <w:rFonts w:cstheme="minorHAnsi"/>
        </w:rPr>
      </w:pPr>
      <w:r w:rsidRPr="001855EB">
        <w:rPr>
          <w:rFonts w:cstheme="minorHAnsi"/>
        </w:rPr>
        <w:t>- Con Istituto Comprensivo</w:t>
      </w:r>
      <w:r>
        <w:rPr>
          <w:rFonts w:cstheme="minorHAnsi"/>
        </w:rPr>
        <w:t xml:space="preserve"> di Vimodrone</w:t>
      </w:r>
      <w:r w:rsidRPr="001855EB">
        <w:rPr>
          <w:rFonts w:cstheme="minorHAnsi"/>
        </w:rPr>
        <w:t xml:space="preserve">: </w:t>
      </w:r>
      <w:r>
        <w:rPr>
          <w:rFonts w:cstheme="minorHAnsi"/>
        </w:rPr>
        <w:t>se NO punti 0 se SI’</w:t>
      </w:r>
      <w:r w:rsidRPr="001855EB">
        <w:rPr>
          <w:rFonts w:cstheme="minorHAnsi"/>
        </w:rPr>
        <w:t xml:space="preserve"> punti 1</w:t>
      </w:r>
    </w:p>
    <w:p w:rsidR="00094B50" w:rsidRPr="001855EB" w:rsidRDefault="00094B50" w:rsidP="00094B50">
      <w:pPr>
        <w:ind w:left="408"/>
        <w:contextualSpacing/>
        <w:jc w:val="both"/>
        <w:rPr>
          <w:rFonts w:cstheme="minorHAnsi"/>
        </w:rPr>
      </w:pPr>
      <w:r w:rsidRPr="001855EB">
        <w:rPr>
          <w:rFonts w:cstheme="minorHAnsi"/>
        </w:rPr>
        <w:t xml:space="preserve">- Con Comune di Vimodrone: </w:t>
      </w:r>
      <w:r>
        <w:rPr>
          <w:rFonts w:cstheme="minorHAnsi"/>
        </w:rPr>
        <w:t>se NO punti 0 se SI’</w:t>
      </w:r>
      <w:r w:rsidRPr="001855EB">
        <w:rPr>
          <w:rFonts w:cstheme="minorHAnsi"/>
        </w:rPr>
        <w:t xml:space="preserve"> punti</w:t>
      </w:r>
      <w:r>
        <w:rPr>
          <w:rFonts w:cstheme="minorHAnsi"/>
        </w:rPr>
        <w:t xml:space="preserve"> 3</w:t>
      </w:r>
    </w:p>
    <w:p w:rsidR="00094B50" w:rsidRPr="001855EB" w:rsidRDefault="00094B50" w:rsidP="00094B50">
      <w:pPr>
        <w:ind w:left="408"/>
        <w:contextualSpacing/>
        <w:jc w:val="both"/>
        <w:rPr>
          <w:rFonts w:cstheme="minorHAnsi"/>
        </w:rPr>
      </w:pPr>
      <w:r w:rsidRPr="001855EB">
        <w:rPr>
          <w:rFonts w:cstheme="minorHAnsi"/>
        </w:rPr>
        <w:t>- Con Associazioni iscritte all’Albo Comunale</w:t>
      </w:r>
      <w:r>
        <w:rPr>
          <w:rFonts w:cstheme="minorHAnsi"/>
        </w:rPr>
        <w:t xml:space="preserve"> di Vimodrone</w:t>
      </w:r>
      <w:r w:rsidRPr="001855EB">
        <w:rPr>
          <w:rFonts w:cstheme="minorHAnsi"/>
        </w:rPr>
        <w:t xml:space="preserve">: </w:t>
      </w:r>
      <w:r>
        <w:rPr>
          <w:rFonts w:cstheme="minorHAnsi"/>
        </w:rPr>
        <w:t>se NO punti 0 se SI’</w:t>
      </w:r>
      <w:r w:rsidRPr="001855EB">
        <w:rPr>
          <w:rFonts w:cstheme="minorHAnsi"/>
        </w:rPr>
        <w:t xml:space="preserve"> punti 1</w:t>
      </w:r>
    </w:p>
    <w:p w:rsidR="00094B50" w:rsidRDefault="00094B50" w:rsidP="00094B50">
      <w:pPr>
        <w:ind w:left="408"/>
        <w:contextualSpacing/>
        <w:jc w:val="both"/>
        <w:rPr>
          <w:rFonts w:cstheme="minorHAnsi"/>
          <w:highlight w:val="yellow"/>
        </w:rPr>
      </w:pPr>
    </w:p>
    <w:p w:rsidR="00094B50" w:rsidRPr="001855EB" w:rsidRDefault="00094B50" w:rsidP="00094B50">
      <w:pPr>
        <w:ind w:left="408"/>
        <w:contextualSpacing/>
        <w:jc w:val="both"/>
        <w:rPr>
          <w:rFonts w:cstheme="minorHAnsi"/>
        </w:rPr>
      </w:pPr>
      <w:r w:rsidRPr="001855EB">
        <w:rPr>
          <w:rFonts w:cstheme="minorHAnsi"/>
        </w:rPr>
        <w:t xml:space="preserve">A.3.3 Anni di operatività </w:t>
      </w:r>
      <w:r>
        <w:rPr>
          <w:rFonts w:cstheme="minorHAnsi"/>
        </w:rPr>
        <w:t xml:space="preserve">dell’associazione </w:t>
      </w:r>
      <w:r w:rsidRPr="001855EB">
        <w:rPr>
          <w:rFonts w:cstheme="minorHAnsi"/>
        </w:rPr>
        <w:t>a Vimodrone:</w:t>
      </w:r>
      <w:r>
        <w:rPr>
          <w:rFonts w:cstheme="minorHAnsi"/>
        </w:rPr>
        <w:t xml:space="preserve"> </w:t>
      </w:r>
      <w:proofErr w:type="spellStart"/>
      <w:r w:rsidRPr="001855EB">
        <w:rPr>
          <w:rFonts w:cstheme="minorHAnsi"/>
          <w:b/>
        </w:rPr>
        <w:t>max</w:t>
      </w:r>
      <w:proofErr w:type="spellEnd"/>
      <w:r w:rsidRPr="001855EB">
        <w:rPr>
          <w:rFonts w:cstheme="minorHAnsi"/>
          <w:b/>
        </w:rPr>
        <w:t xml:space="preserve"> 5 punti</w:t>
      </w:r>
    </w:p>
    <w:p w:rsidR="00094B50" w:rsidRPr="001855EB" w:rsidRDefault="00094B50" w:rsidP="00094B50">
      <w:pPr>
        <w:ind w:left="408"/>
        <w:contextualSpacing/>
        <w:jc w:val="both"/>
        <w:rPr>
          <w:rFonts w:cstheme="minorHAnsi"/>
        </w:rPr>
      </w:pPr>
      <w:r w:rsidRPr="001855EB">
        <w:rPr>
          <w:rFonts w:cstheme="minorHAnsi"/>
        </w:rPr>
        <w:t>- 1-3 anni: punti 0</w:t>
      </w:r>
    </w:p>
    <w:p w:rsidR="00094B50" w:rsidRPr="001855EB" w:rsidRDefault="00094B50" w:rsidP="00094B50">
      <w:pPr>
        <w:ind w:left="408"/>
        <w:contextualSpacing/>
        <w:jc w:val="both"/>
        <w:rPr>
          <w:rFonts w:cstheme="minorHAnsi"/>
        </w:rPr>
      </w:pPr>
      <w:r w:rsidRPr="001855EB">
        <w:rPr>
          <w:rFonts w:cstheme="minorHAnsi"/>
        </w:rPr>
        <w:t>-4- 6 anni: punti 1</w:t>
      </w:r>
    </w:p>
    <w:p w:rsidR="00094B50" w:rsidRPr="001855EB" w:rsidRDefault="00094B50" w:rsidP="00094B50">
      <w:pPr>
        <w:ind w:left="408"/>
        <w:contextualSpacing/>
        <w:jc w:val="both"/>
        <w:rPr>
          <w:rFonts w:cstheme="minorHAnsi"/>
        </w:rPr>
      </w:pPr>
      <w:r w:rsidRPr="001855EB">
        <w:rPr>
          <w:rFonts w:cstheme="minorHAnsi"/>
        </w:rPr>
        <w:t>- 7-10 anni: punti 2</w:t>
      </w:r>
    </w:p>
    <w:p w:rsidR="00094B50" w:rsidRPr="001855EB" w:rsidRDefault="00094B50" w:rsidP="00094B50">
      <w:pPr>
        <w:ind w:left="408"/>
        <w:contextualSpacing/>
        <w:jc w:val="both"/>
        <w:rPr>
          <w:rFonts w:cstheme="minorHAnsi"/>
        </w:rPr>
      </w:pPr>
      <w:r w:rsidRPr="001855EB">
        <w:rPr>
          <w:rFonts w:cstheme="minorHAnsi"/>
        </w:rPr>
        <w:t>- 10-20 anni: punti 3</w:t>
      </w: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</w:rPr>
      </w:pPr>
      <w:r w:rsidRPr="001855EB">
        <w:rPr>
          <w:rFonts w:cstheme="minorHAnsi"/>
        </w:rPr>
        <w:t>- oltre 20 anni: punti 5</w:t>
      </w:r>
    </w:p>
    <w:p w:rsidR="00094B50" w:rsidRDefault="00094B50" w:rsidP="00094B50">
      <w:pPr>
        <w:ind w:left="408"/>
        <w:contextualSpacing/>
        <w:jc w:val="both"/>
        <w:rPr>
          <w:rFonts w:cstheme="minorHAnsi"/>
          <w:b/>
          <w:bCs/>
        </w:rPr>
      </w:pP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  <w:b/>
          <w:bCs/>
        </w:rPr>
      </w:pPr>
      <w:r w:rsidRPr="00DE2F9E">
        <w:rPr>
          <w:rFonts w:cstheme="minorHAnsi"/>
          <w:b/>
          <w:bCs/>
        </w:rPr>
        <w:t xml:space="preserve">A.4 </w:t>
      </w:r>
      <w:r w:rsidRPr="00DE2F9E">
        <w:rPr>
          <w:rFonts w:cstheme="minorHAnsi"/>
          <w:b/>
          <w:bCs/>
          <w:caps/>
        </w:rPr>
        <w:t>Risorse umane</w:t>
      </w:r>
      <w:r w:rsidRPr="00DE2F9E">
        <w:rPr>
          <w:rFonts w:cstheme="minorHAnsi"/>
          <w:b/>
          <w:bCs/>
        </w:rPr>
        <w:t xml:space="preserve">: MAX PUNTI </w:t>
      </w:r>
      <w:r>
        <w:rPr>
          <w:rFonts w:cstheme="minorHAnsi"/>
          <w:b/>
          <w:bCs/>
        </w:rPr>
        <w:t>5</w:t>
      </w:r>
    </w:p>
    <w:p w:rsidR="00094B50" w:rsidRDefault="00094B50" w:rsidP="00094B50">
      <w:pPr>
        <w:ind w:left="408"/>
        <w:contextualSpacing/>
        <w:jc w:val="both"/>
        <w:rPr>
          <w:rFonts w:cstheme="minorHAnsi"/>
        </w:rPr>
      </w:pPr>
      <w:r w:rsidRPr="00DE2F9E">
        <w:rPr>
          <w:rFonts w:cstheme="minorHAnsi"/>
        </w:rPr>
        <w:t>Sviluppo di strategie efficaci volte al reclutamento e all’incremento dei volontari coinvolti, in ottica di sostenibilità, di sviluppo di comunità, di promozione della sussidiarietà orizzontale.</w:t>
      </w:r>
    </w:p>
    <w:p w:rsidR="00094B50" w:rsidRPr="006921B2" w:rsidRDefault="00094B50" w:rsidP="00094B50">
      <w:pPr>
        <w:ind w:left="408"/>
        <w:contextualSpacing/>
        <w:jc w:val="both"/>
        <w:rPr>
          <w:rFonts w:cstheme="minorHAnsi"/>
          <w:u w:val="single"/>
        </w:rPr>
      </w:pPr>
      <w:r w:rsidRPr="006921B2">
        <w:rPr>
          <w:rFonts w:cstheme="minorHAnsi"/>
          <w:u w:val="single"/>
        </w:rPr>
        <w:t>In particolare sarà ponderata la capacità di coinvolgimento e reclutamento di giovani nella fascia compresa tra 18 e 35 anni</w:t>
      </w:r>
      <w:r>
        <w:rPr>
          <w:rFonts w:cstheme="minorHAnsi"/>
          <w:u w:val="single"/>
        </w:rPr>
        <w:t xml:space="preserve"> (si chiede di esplicitare il numero dei giovani reclutabili effettivamente)</w:t>
      </w: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</w:rPr>
      </w:pPr>
      <w:r w:rsidRPr="00DE2F9E">
        <w:rPr>
          <w:rFonts w:cstheme="minorHAnsi"/>
        </w:rPr>
        <w:t>Percorsi formativi e di aggiornamento dei volontari</w:t>
      </w:r>
      <w:r>
        <w:rPr>
          <w:rFonts w:cstheme="minorHAnsi"/>
        </w:rPr>
        <w:t xml:space="preserve"> previsti</w:t>
      </w:r>
      <w:r w:rsidRPr="00DE2F9E">
        <w:rPr>
          <w:rFonts w:cstheme="minorHAnsi"/>
        </w:rPr>
        <w:t xml:space="preserve">, </w:t>
      </w:r>
      <w:r>
        <w:rPr>
          <w:rFonts w:cstheme="minorHAnsi"/>
        </w:rPr>
        <w:t>funzionali all’idoneità dei compiti previsti</w:t>
      </w:r>
      <w:r w:rsidRPr="00DE2F9E">
        <w:rPr>
          <w:rFonts w:cstheme="minorHAnsi"/>
        </w:rPr>
        <w:t xml:space="preserve"> </w:t>
      </w: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</w:rPr>
      </w:pP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  <w:b/>
          <w:bCs/>
        </w:rPr>
      </w:pPr>
      <w:r w:rsidRPr="00DE2F9E">
        <w:rPr>
          <w:rFonts w:cstheme="minorHAnsi"/>
          <w:b/>
          <w:bCs/>
        </w:rPr>
        <w:t xml:space="preserve">A.5 CHECKIG E AUDIT: MAX PUNTI </w:t>
      </w:r>
      <w:r>
        <w:rPr>
          <w:rFonts w:cstheme="minorHAnsi"/>
          <w:b/>
          <w:bCs/>
        </w:rPr>
        <w:t>2</w:t>
      </w:r>
    </w:p>
    <w:p w:rsidR="00094B50" w:rsidRDefault="00094B50" w:rsidP="00094B50">
      <w:pPr>
        <w:ind w:left="408"/>
        <w:contextualSpacing/>
        <w:jc w:val="both"/>
        <w:rPr>
          <w:rFonts w:cstheme="minorHAnsi"/>
        </w:rPr>
      </w:pPr>
      <w:r w:rsidRPr="00DE2F9E">
        <w:rPr>
          <w:rFonts w:cstheme="minorHAnsi"/>
        </w:rPr>
        <w:t>Attività e strumenti di monitoraggio e valutazione della qualità delle prestazioni e dell’efficacia dei servizi</w:t>
      </w: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</w:rPr>
      </w:pPr>
      <w:r>
        <w:rPr>
          <w:rFonts w:cstheme="minorHAnsi"/>
        </w:rPr>
        <w:t>Modalità di comunicazione e raccordo con uffici comunali servizi sociali, sport e scuola</w:t>
      </w: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</w:rPr>
      </w:pPr>
    </w:p>
    <w:p w:rsidR="00094B50" w:rsidRDefault="00094B50" w:rsidP="00094B50">
      <w:pPr>
        <w:ind w:left="408"/>
        <w:contextualSpacing/>
        <w:jc w:val="both"/>
        <w:rPr>
          <w:rFonts w:cstheme="minorHAnsi"/>
          <w:b/>
          <w:bCs/>
        </w:rPr>
      </w:pPr>
      <w:r w:rsidRPr="00DE2F9E">
        <w:rPr>
          <w:rFonts w:cstheme="minorHAnsi"/>
          <w:b/>
          <w:bCs/>
        </w:rPr>
        <w:t>A.</w:t>
      </w:r>
      <w:r>
        <w:rPr>
          <w:rFonts w:cstheme="minorHAnsi"/>
          <w:b/>
          <w:bCs/>
        </w:rPr>
        <w:t>5 PARITA’ DI GENERE: MAX PUNTI 2</w:t>
      </w:r>
    </w:p>
    <w:p w:rsidR="00094B50" w:rsidRPr="006921B2" w:rsidRDefault="00094B50" w:rsidP="00094B50">
      <w:pPr>
        <w:ind w:left="408"/>
        <w:contextualSpacing/>
        <w:jc w:val="both"/>
        <w:rPr>
          <w:rFonts w:cstheme="minorHAnsi"/>
          <w:bCs/>
        </w:rPr>
      </w:pPr>
      <w:r w:rsidRPr="006921B2">
        <w:rPr>
          <w:rFonts w:cstheme="minorHAnsi"/>
          <w:bCs/>
        </w:rPr>
        <w:t>Percentuale di giovani e volontari donne prevista per il progetto</w:t>
      </w:r>
      <w:r>
        <w:rPr>
          <w:rFonts w:cstheme="minorHAnsi"/>
          <w:b/>
          <w:bCs/>
        </w:rPr>
        <w:t xml:space="preserve">. </w:t>
      </w:r>
      <w:r w:rsidRPr="006921B2">
        <w:rPr>
          <w:rFonts w:cstheme="minorHAnsi"/>
          <w:bCs/>
        </w:rPr>
        <w:t>Al proponente con la percentuale maggiore saranno assegnati 2 punti, agli altri proporzionalmente.</w:t>
      </w:r>
    </w:p>
    <w:p w:rsidR="00094B50" w:rsidRDefault="00094B50" w:rsidP="00094B50">
      <w:pPr>
        <w:ind w:left="408"/>
        <w:contextualSpacing/>
        <w:jc w:val="both"/>
        <w:rPr>
          <w:rFonts w:cstheme="minorHAnsi"/>
          <w:b/>
          <w:bCs/>
        </w:rPr>
      </w:pP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A. 6</w:t>
      </w:r>
      <w:r w:rsidRPr="00DE2F9E">
        <w:rPr>
          <w:rFonts w:cstheme="minorHAnsi"/>
          <w:b/>
          <w:bCs/>
        </w:rPr>
        <w:t xml:space="preserve"> WELFARE GENERATIVO: MAX PUNTI </w:t>
      </w:r>
      <w:r>
        <w:rPr>
          <w:rFonts w:cstheme="minorHAnsi"/>
          <w:b/>
          <w:bCs/>
        </w:rPr>
        <w:t>1</w:t>
      </w: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</w:rPr>
      </w:pPr>
      <w:r w:rsidRPr="00DE2F9E">
        <w:rPr>
          <w:rFonts w:cstheme="minorHAnsi"/>
        </w:rPr>
        <w:t xml:space="preserve">Attività ulteriori di arricchimento della proposta progettuale </w:t>
      </w:r>
      <w:r w:rsidRPr="00DE2F9E">
        <w:rPr>
          <w:rFonts w:cstheme="minorHAnsi"/>
          <w:u w:val="single"/>
        </w:rPr>
        <w:t>senza alcun onere per l’Ente o per i cittadini</w:t>
      </w:r>
      <w:r w:rsidRPr="00DE2F9E">
        <w:rPr>
          <w:rFonts w:cstheme="minorHAnsi"/>
        </w:rPr>
        <w:t xml:space="preserve">: </w:t>
      </w:r>
    </w:p>
    <w:p w:rsidR="00094B50" w:rsidRPr="00DE2F9E" w:rsidRDefault="00094B50" w:rsidP="00094B50">
      <w:pPr>
        <w:ind w:left="408"/>
        <w:contextualSpacing/>
        <w:jc w:val="both"/>
        <w:rPr>
          <w:rFonts w:cstheme="minorHAnsi"/>
        </w:rPr>
      </w:pPr>
      <w:r>
        <w:rPr>
          <w:rFonts w:cstheme="minorHAnsi"/>
        </w:rPr>
        <w:t>proposte</w:t>
      </w:r>
      <w:r w:rsidRPr="00DE2F9E">
        <w:rPr>
          <w:rFonts w:cstheme="minorHAnsi"/>
        </w:rPr>
        <w:t xml:space="preserve">, servizi, </w:t>
      </w:r>
      <w:r>
        <w:rPr>
          <w:rFonts w:cstheme="minorHAnsi"/>
        </w:rPr>
        <w:t>laboratori, gite-uscite,</w:t>
      </w:r>
      <w:r w:rsidRPr="00DE2F9E">
        <w:rPr>
          <w:rFonts w:cstheme="minorHAnsi"/>
        </w:rPr>
        <w:t xml:space="preserve"> iniziative, collaborazioni con il volontariato territoriale, partecipazione sviluppo piano del Welfare comunale</w:t>
      </w:r>
      <w:r>
        <w:rPr>
          <w:rFonts w:cstheme="minorHAnsi"/>
        </w:rPr>
        <w:t>.</w:t>
      </w:r>
    </w:p>
    <w:p w:rsidR="00094B50" w:rsidRDefault="00094B50" w:rsidP="00094B50">
      <w:pPr>
        <w:jc w:val="both"/>
      </w:pPr>
    </w:p>
    <w:p w:rsidR="00094B50" w:rsidRDefault="00094B50" w:rsidP="00094B50">
      <w:pPr>
        <w:jc w:val="both"/>
      </w:pPr>
    </w:p>
    <w:p w:rsidR="00094B50" w:rsidRDefault="00094B50" w:rsidP="00094B50">
      <w:pPr>
        <w:jc w:val="both"/>
      </w:pPr>
      <w:r>
        <w:t>Il Presidente / Legale Rappresentante</w:t>
      </w:r>
      <w:bookmarkStart w:id="5" w:name="_GoBack"/>
      <w:bookmarkEnd w:id="5"/>
    </w:p>
    <w:sectPr w:rsidR="00094B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79C8"/>
    <w:multiLevelType w:val="hybridMultilevel"/>
    <w:tmpl w:val="8B1056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50"/>
    <w:rsid w:val="00094B50"/>
    <w:rsid w:val="002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A60B"/>
  <w15:chartTrackingRefBased/>
  <w15:docId w15:val="{D7FB8101-1F6F-4183-B255-96AC3558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94B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94B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9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Panigatti</dc:creator>
  <cp:keywords/>
  <dc:description/>
  <cp:lastModifiedBy>Roberto Panigatti</cp:lastModifiedBy>
  <cp:revision>1</cp:revision>
  <dcterms:created xsi:type="dcterms:W3CDTF">2026-04-01T09:01:00Z</dcterms:created>
  <dcterms:modified xsi:type="dcterms:W3CDTF">2026-04-01T09:03:00Z</dcterms:modified>
</cp:coreProperties>
</file>